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3624C" w14:textId="6D1B7128" w:rsidR="00E01489" w:rsidRPr="002A5723" w:rsidRDefault="00723F1C" w:rsidP="001917C7">
      <w:pPr>
        <w:spacing w:after="0" w:line="20" w:lineRule="atLeast"/>
        <w:jc w:val="center"/>
        <w:rPr>
          <w:rFonts w:ascii="Avenir LT Std 35 Light" w:hAnsi="Avenir LT Std 35 Light"/>
          <w:b/>
          <w:bCs/>
          <w:sz w:val="32"/>
          <w:szCs w:val="32"/>
        </w:rPr>
      </w:pPr>
      <w:r w:rsidRPr="002A5723">
        <w:rPr>
          <w:rFonts w:ascii="Avenir LT Std 35 Light" w:hAnsi="Avenir LT Std 35 Light"/>
          <w:b/>
          <w:bCs/>
          <w:sz w:val="32"/>
          <w:szCs w:val="32"/>
        </w:rPr>
        <w:t>Modèle de décision unilatérale de l’employeur relative à la prime PEPA</w:t>
      </w:r>
    </w:p>
    <w:p w14:paraId="50D1060A" w14:textId="3AC74712" w:rsidR="00723F1C" w:rsidRDefault="00723F1C" w:rsidP="002138E9">
      <w:pPr>
        <w:spacing w:after="0" w:line="20" w:lineRule="atLeast"/>
        <w:jc w:val="both"/>
        <w:rPr>
          <w:rFonts w:ascii="Avenir LT Std 35 Light" w:hAnsi="Avenir LT Std 35 Light"/>
          <w:b/>
          <w:bCs/>
          <w:sz w:val="20"/>
          <w:szCs w:val="20"/>
          <w:u w:val="single"/>
        </w:rPr>
      </w:pPr>
    </w:p>
    <w:p w14:paraId="6FE40702" w14:textId="77777777" w:rsidR="00DA5F03" w:rsidRPr="002138E9" w:rsidRDefault="00DA5F03" w:rsidP="002138E9">
      <w:pPr>
        <w:spacing w:after="0" w:line="20" w:lineRule="atLeast"/>
        <w:jc w:val="both"/>
        <w:rPr>
          <w:rFonts w:ascii="Avenir LT Std 35 Light" w:eastAsia="Times New Roman" w:hAnsi="Avenir LT Std 35 Light" w:cs="Times New Roman"/>
          <w:color w:val="000000"/>
          <w:sz w:val="24"/>
          <w:szCs w:val="24"/>
          <w:lang w:eastAsia="fr-FR"/>
        </w:rPr>
      </w:pPr>
    </w:p>
    <w:p w14:paraId="06A2A330" w14:textId="0744EA1B" w:rsidR="002138E9" w:rsidRPr="004705BB" w:rsidRDefault="002138E9" w:rsidP="002138E9">
      <w:pPr>
        <w:spacing w:after="0" w:line="20" w:lineRule="atLeast"/>
        <w:jc w:val="both"/>
        <w:rPr>
          <w:rFonts w:ascii="Avenir LT Std 35 Light" w:eastAsia="Times New Roman" w:hAnsi="Avenir LT Std 35 Light" w:cs="Times New Roman"/>
          <w:color w:val="000000"/>
          <w:lang w:eastAsia="fr-FR"/>
        </w:rPr>
      </w:pPr>
      <w:r w:rsidRPr="002138E9">
        <w:rPr>
          <w:rFonts w:ascii="Avenir LT Std 35 Light" w:eastAsia="Times New Roman" w:hAnsi="Avenir LT Std 35 Light" w:cs="Times New Roman"/>
          <w:color w:val="000000"/>
          <w:lang w:eastAsia="fr-FR"/>
        </w:rPr>
        <w:t>La société</w:t>
      </w:r>
      <w:proofErr w:type="gramStart"/>
      <w:r w:rsidRPr="002138E9">
        <w:rPr>
          <w:rFonts w:ascii="Avenir LT Std 35 Light" w:eastAsia="Times New Roman" w:hAnsi="Avenir LT Std 35 Light" w:cs="Times New Roman"/>
          <w:color w:val="000000"/>
          <w:lang w:eastAsia="fr-FR"/>
        </w:rPr>
        <w:t xml:space="preserve"> ....</w:t>
      </w:r>
      <w:proofErr w:type="gramEnd"/>
      <w:r w:rsidRPr="002138E9">
        <w:rPr>
          <w:rFonts w:ascii="Avenir LT Std 35 Light" w:eastAsia="Times New Roman" w:hAnsi="Avenir LT Std 35 Light" w:cs="Times New Roman"/>
          <w:color w:val="000000"/>
          <w:lang w:eastAsia="fr-FR"/>
        </w:rPr>
        <w:t xml:space="preserve">. </w:t>
      </w:r>
      <w:r w:rsidRPr="002138E9">
        <w:rPr>
          <w:rFonts w:ascii="Avenir LT Std 35 Light" w:eastAsia="Times New Roman" w:hAnsi="Avenir LT Std 35 Light" w:cs="Times New Roman"/>
          <w:color w:val="000000"/>
          <w:highlight w:val="yellow"/>
          <w:lang w:eastAsia="fr-FR"/>
        </w:rPr>
        <w:t>(</w:t>
      </w:r>
      <w:r w:rsidR="00125FDA">
        <w:rPr>
          <w:rFonts w:ascii="Avenir LT Std 35 Light" w:eastAsia="Times New Roman" w:hAnsi="Avenir LT Std 35 Light" w:cs="Times New Roman"/>
          <w:color w:val="000000"/>
          <w:highlight w:val="yellow"/>
          <w:lang w:eastAsia="fr-FR"/>
        </w:rPr>
        <w:t>D</w:t>
      </w:r>
      <w:r w:rsidRPr="002138E9">
        <w:rPr>
          <w:rFonts w:ascii="Avenir LT Std 35 Light" w:eastAsia="Times New Roman" w:hAnsi="Avenir LT Std 35 Light" w:cs="Times New Roman"/>
          <w:color w:val="000000"/>
          <w:highlight w:val="yellow"/>
          <w:lang w:eastAsia="fr-FR"/>
        </w:rPr>
        <w:t>énomination sociale</w:t>
      </w:r>
      <w:proofErr w:type="gramStart"/>
      <w:r w:rsidRPr="002138E9">
        <w:rPr>
          <w:rFonts w:ascii="Avenir LT Std 35 Light" w:eastAsia="Times New Roman" w:hAnsi="Avenir LT Std 35 Light" w:cs="Times New Roman"/>
          <w:color w:val="000000"/>
          <w:highlight w:val="yellow"/>
          <w:lang w:eastAsia="fr-FR"/>
        </w:rPr>
        <w:t>)</w:t>
      </w:r>
      <w:r w:rsidRPr="002138E9">
        <w:rPr>
          <w:rFonts w:ascii="Avenir LT Std 35 Light" w:eastAsia="Times New Roman" w:hAnsi="Avenir LT Std 35 Light" w:cs="Times New Roman"/>
          <w:color w:val="000000"/>
          <w:lang w:eastAsia="fr-FR"/>
        </w:rPr>
        <w:t>, ....</w:t>
      </w:r>
      <w:proofErr w:type="gramEnd"/>
      <w:r w:rsidRPr="002138E9">
        <w:rPr>
          <w:rFonts w:ascii="Avenir LT Std 35 Light" w:eastAsia="Times New Roman" w:hAnsi="Avenir LT Std 35 Light" w:cs="Times New Roman"/>
          <w:color w:val="000000"/>
          <w:lang w:eastAsia="fr-FR"/>
        </w:rPr>
        <w:t xml:space="preserve">. </w:t>
      </w:r>
      <w:r w:rsidRPr="002138E9">
        <w:rPr>
          <w:rFonts w:ascii="Avenir LT Std 35 Light" w:eastAsia="Times New Roman" w:hAnsi="Avenir LT Std 35 Light" w:cs="Times New Roman"/>
          <w:color w:val="000000"/>
          <w:highlight w:val="yellow"/>
          <w:lang w:eastAsia="fr-FR"/>
        </w:rPr>
        <w:t>(</w:t>
      </w:r>
      <w:r w:rsidR="00125FDA">
        <w:rPr>
          <w:rFonts w:ascii="Avenir LT Std 35 Light" w:eastAsia="Times New Roman" w:hAnsi="Avenir LT Std 35 Light" w:cs="Times New Roman"/>
          <w:color w:val="000000"/>
          <w:highlight w:val="yellow"/>
          <w:lang w:eastAsia="fr-FR"/>
        </w:rPr>
        <w:t>F</w:t>
      </w:r>
      <w:r w:rsidRPr="002138E9">
        <w:rPr>
          <w:rFonts w:ascii="Avenir LT Std 35 Light" w:eastAsia="Times New Roman" w:hAnsi="Avenir LT Std 35 Light" w:cs="Times New Roman"/>
          <w:color w:val="000000"/>
          <w:highlight w:val="yellow"/>
          <w:lang w:eastAsia="fr-FR"/>
        </w:rPr>
        <w:t>orme)</w:t>
      </w:r>
      <w:r w:rsidRPr="002138E9">
        <w:rPr>
          <w:rFonts w:ascii="Avenir LT Std 35 Light" w:eastAsia="Times New Roman" w:hAnsi="Avenir LT Std 35 Light" w:cs="Times New Roman"/>
          <w:color w:val="000000"/>
          <w:lang w:eastAsia="fr-FR"/>
        </w:rPr>
        <w:t>, au capital de</w:t>
      </w:r>
      <w:proofErr w:type="gramStart"/>
      <w:r w:rsidRPr="002138E9">
        <w:rPr>
          <w:rFonts w:ascii="Avenir LT Std 35 Light" w:eastAsia="Times New Roman" w:hAnsi="Avenir LT Std 35 Light" w:cs="Times New Roman"/>
          <w:color w:val="000000"/>
          <w:lang w:eastAsia="fr-FR"/>
        </w:rPr>
        <w:t xml:space="preserve"> ....</w:t>
      </w:r>
      <w:proofErr w:type="gramEnd"/>
      <w:r w:rsidRPr="002138E9">
        <w:rPr>
          <w:rFonts w:ascii="Avenir LT Std 35 Light" w:eastAsia="Times New Roman" w:hAnsi="Avenir LT Std 35 Light" w:cs="Times New Roman"/>
          <w:color w:val="000000"/>
          <w:lang w:eastAsia="fr-FR"/>
        </w:rPr>
        <w:t xml:space="preserve">. </w:t>
      </w:r>
      <w:r w:rsidRPr="002138E9">
        <w:rPr>
          <w:rFonts w:ascii="Avenir LT Std 35 Light" w:eastAsia="Times New Roman" w:hAnsi="Avenir LT Std 35 Light" w:cs="Times New Roman"/>
          <w:color w:val="000000"/>
          <w:highlight w:val="yellow"/>
          <w:lang w:eastAsia="fr-FR"/>
        </w:rPr>
        <w:t>(</w:t>
      </w:r>
      <w:r w:rsidR="00125FDA" w:rsidRPr="002138E9">
        <w:rPr>
          <w:rFonts w:ascii="Avenir LT Std 35 Light" w:eastAsia="Times New Roman" w:hAnsi="Avenir LT Std 35 Light" w:cs="Times New Roman"/>
          <w:color w:val="000000"/>
          <w:highlight w:val="yellow"/>
          <w:lang w:eastAsia="fr-FR"/>
        </w:rPr>
        <w:t>Capital</w:t>
      </w:r>
      <w:r w:rsidRPr="002138E9">
        <w:rPr>
          <w:rFonts w:ascii="Avenir LT Std 35 Light" w:eastAsia="Times New Roman" w:hAnsi="Avenir LT Std 35 Light" w:cs="Times New Roman"/>
          <w:color w:val="000000"/>
          <w:highlight w:val="yellow"/>
          <w:lang w:eastAsia="fr-FR"/>
        </w:rPr>
        <w:t>)</w:t>
      </w:r>
      <w:r w:rsidRPr="002138E9">
        <w:rPr>
          <w:rFonts w:ascii="Avenir LT Std 35 Light" w:eastAsia="Times New Roman" w:hAnsi="Avenir LT Std 35 Light" w:cs="Times New Roman"/>
          <w:color w:val="000000"/>
          <w:lang w:eastAsia="fr-FR"/>
        </w:rPr>
        <w:t xml:space="preserve"> €, située</w:t>
      </w:r>
      <w:proofErr w:type="gramStart"/>
      <w:r w:rsidRPr="002138E9">
        <w:rPr>
          <w:rFonts w:ascii="Avenir LT Std 35 Light" w:eastAsia="Times New Roman" w:hAnsi="Avenir LT Std 35 Light" w:cs="Times New Roman"/>
          <w:color w:val="000000"/>
          <w:lang w:eastAsia="fr-FR"/>
        </w:rPr>
        <w:t xml:space="preserve"> ....</w:t>
      </w:r>
      <w:proofErr w:type="gramEnd"/>
      <w:r w:rsidRPr="002138E9">
        <w:rPr>
          <w:rFonts w:ascii="Avenir LT Std 35 Light" w:eastAsia="Times New Roman" w:hAnsi="Avenir LT Std 35 Light" w:cs="Times New Roman"/>
          <w:color w:val="000000"/>
          <w:lang w:eastAsia="fr-FR"/>
        </w:rPr>
        <w:t xml:space="preserve">. </w:t>
      </w:r>
      <w:r w:rsidRPr="002138E9">
        <w:rPr>
          <w:rFonts w:ascii="Avenir LT Std 35 Light" w:eastAsia="Times New Roman" w:hAnsi="Avenir LT Std 35 Light" w:cs="Times New Roman"/>
          <w:color w:val="000000"/>
          <w:highlight w:val="yellow"/>
          <w:lang w:eastAsia="fr-FR"/>
        </w:rPr>
        <w:t>(</w:t>
      </w:r>
      <w:r w:rsidR="00125FDA" w:rsidRPr="002138E9">
        <w:rPr>
          <w:rFonts w:ascii="Avenir LT Std 35 Light" w:eastAsia="Times New Roman" w:hAnsi="Avenir LT Std 35 Light" w:cs="Times New Roman"/>
          <w:color w:val="000000"/>
          <w:highlight w:val="yellow"/>
          <w:lang w:eastAsia="fr-FR"/>
        </w:rPr>
        <w:t>Siège</w:t>
      </w:r>
      <w:r w:rsidRPr="002138E9">
        <w:rPr>
          <w:rFonts w:ascii="Avenir LT Std 35 Light" w:eastAsia="Times New Roman" w:hAnsi="Avenir LT Std 35 Light" w:cs="Times New Roman"/>
          <w:color w:val="000000"/>
          <w:highlight w:val="yellow"/>
          <w:lang w:eastAsia="fr-FR"/>
        </w:rPr>
        <w:t xml:space="preserve"> social/</w:t>
      </w:r>
      <w:r w:rsidR="00125FDA">
        <w:rPr>
          <w:rFonts w:ascii="Avenir LT Std 35 Light" w:eastAsia="Times New Roman" w:hAnsi="Avenir LT Std 35 Light" w:cs="Times New Roman"/>
          <w:color w:val="000000"/>
          <w:highlight w:val="yellow"/>
          <w:lang w:eastAsia="fr-FR"/>
        </w:rPr>
        <w:t>A</w:t>
      </w:r>
      <w:r w:rsidRPr="002138E9">
        <w:rPr>
          <w:rFonts w:ascii="Avenir LT Std 35 Light" w:eastAsia="Times New Roman" w:hAnsi="Avenir LT Std 35 Light" w:cs="Times New Roman"/>
          <w:color w:val="000000"/>
          <w:highlight w:val="yellow"/>
          <w:lang w:eastAsia="fr-FR"/>
        </w:rPr>
        <w:t>dresse)</w:t>
      </w:r>
      <w:r w:rsidR="00FB5C20">
        <w:rPr>
          <w:rFonts w:ascii="Avenir LT Std 35 Light" w:eastAsia="Times New Roman" w:hAnsi="Avenir LT Std 35 Light" w:cs="Times New Roman"/>
          <w:color w:val="000000"/>
          <w:lang w:eastAsia="fr-FR"/>
        </w:rPr>
        <w:t xml:space="preserve"> </w:t>
      </w:r>
      <w:r w:rsidRPr="002138E9">
        <w:rPr>
          <w:rFonts w:ascii="Avenir LT Std 35 Light" w:eastAsia="Times New Roman" w:hAnsi="Avenir LT Std 35 Light" w:cs="Times New Roman"/>
          <w:color w:val="000000"/>
          <w:lang w:eastAsia="fr-FR"/>
        </w:rPr>
        <w:t>décide d'attribuer une prime exceptionnelle de pouvoir d'achat dans les conditions prévues par la loi n° 2021-953 du 19 juillet 2021 de finances rectificative pour 2021 selon les modalités fixées ci-après.</w:t>
      </w:r>
    </w:p>
    <w:p w14:paraId="72C1F9D9" w14:textId="77777777" w:rsidR="002138E9" w:rsidRPr="002138E9" w:rsidRDefault="002138E9" w:rsidP="002138E9">
      <w:pPr>
        <w:spacing w:after="0" w:line="20" w:lineRule="atLeast"/>
        <w:jc w:val="both"/>
        <w:rPr>
          <w:rFonts w:ascii="Avenir LT Std 35 Light" w:hAnsi="Avenir LT Std 35 Light"/>
          <w:b/>
          <w:bCs/>
          <w:sz w:val="24"/>
          <w:szCs w:val="24"/>
          <w:u w:val="single"/>
        </w:rPr>
      </w:pPr>
    </w:p>
    <w:p w14:paraId="763E1050" w14:textId="4C9A04C9" w:rsidR="001B1747" w:rsidRPr="002138E9" w:rsidRDefault="001B1747" w:rsidP="002138E9">
      <w:pPr>
        <w:spacing w:after="0" w:line="20" w:lineRule="atLeast"/>
        <w:jc w:val="both"/>
        <w:rPr>
          <w:rFonts w:ascii="Avenir LT Std 35 Light" w:hAnsi="Avenir LT Std 35 Light"/>
          <w:b/>
          <w:bCs/>
          <w:sz w:val="24"/>
          <w:szCs w:val="24"/>
        </w:rPr>
      </w:pPr>
      <w:r w:rsidRPr="002138E9">
        <w:rPr>
          <w:rFonts w:ascii="Avenir LT Std 35 Light" w:hAnsi="Avenir LT Std 35 Light"/>
          <w:b/>
          <w:bCs/>
          <w:sz w:val="24"/>
          <w:szCs w:val="24"/>
        </w:rPr>
        <w:t xml:space="preserve">ARTICLE 1 : </w:t>
      </w:r>
      <w:r w:rsidR="00BA2878" w:rsidRPr="002138E9">
        <w:rPr>
          <w:rFonts w:ascii="Avenir LT Std 35 Light" w:hAnsi="Avenir LT Std 35 Light"/>
          <w:b/>
          <w:bCs/>
          <w:sz w:val="24"/>
          <w:szCs w:val="24"/>
        </w:rPr>
        <w:t>Champs d’application</w:t>
      </w:r>
    </w:p>
    <w:p w14:paraId="4AE2F459" w14:textId="77777777" w:rsidR="00CC2209" w:rsidRPr="002138E9" w:rsidRDefault="00CC2209" w:rsidP="002138E9">
      <w:pPr>
        <w:spacing w:after="0" w:line="20" w:lineRule="atLeast"/>
        <w:jc w:val="both"/>
        <w:rPr>
          <w:rFonts w:ascii="Avenir LT Std 35 Light" w:hAnsi="Avenir LT Std 35 Light"/>
        </w:rPr>
      </w:pPr>
    </w:p>
    <w:p w14:paraId="254F419B" w14:textId="2720286A" w:rsidR="00CC2209" w:rsidRDefault="00CC2209" w:rsidP="002D2AB4">
      <w:pPr>
        <w:shd w:val="clear" w:color="auto" w:fill="FFFFFF"/>
        <w:spacing w:after="0" w:line="20" w:lineRule="atLeast"/>
        <w:jc w:val="both"/>
        <w:rPr>
          <w:rFonts w:ascii="Avenir LT Std 35 Light" w:eastAsia="Times New Roman" w:hAnsi="Avenir LT Std 35 Light" w:cs="Times New Roman"/>
          <w:color w:val="333333"/>
          <w:lang w:eastAsia="fr-FR"/>
        </w:rPr>
      </w:pPr>
      <w:r w:rsidRPr="002138E9">
        <w:rPr>
          <w:rFonts w:ascii="Avenir LT Std 35 Light" w:eastAsia="Times New Roman" w:hAnsi="Avenir LT Std 35 Light" w:cs="Times New Roman"/>
          <w:color w:val="333333"/>
          <w:lang w:eastAsia="fr-FR"/>
        </w:rPr>
        <w:t xml:space="preserve">La prime </w:t>
      </w:r>
      <w:r w:rsidR="004371A6" w:rsidRPr="002138E9">
        <w:rPr>
          <w:rFonts w:ascii="Avenir LT Std 35 Light" w:eastAsia="Times New Roman" w:hAnsi="Avenir LT Std 35 Light" w:cs="Times New Roman"/>
          <w:color w:val="333333"/>
          <w:lang w:eastAsia="fr-FR"/>
        </w:rPr>
        <w:t>est versée</w:t>
      </w:r>
      <w:r w:rsidRPr="002138E9">
        <w:rPr>
          <w:rFonts w:ascii="Avenir LT Std 35 Light" w:eastAsia="Times New Roman" w:hAnsi="Avenir LT Std 35 Light" w:cs="Times New Roman"/>
          <w:color w:val="333333"/>
          <w:lang w:eastAsia="fr-FR"/>
        </w:rPr>
        <w:t xml:space="preserve"> à</w:t>
      </w:r>
      <w:r w:rsidRPr="00C02417">
        <w:rPr>
          <w:rFonts w:ascii="Avenir LT Std 35 Light" w:eastAsia="Times New Roman" w:hAnsi="Avenir LT Std 35 Light" w:cs="Times New Roman"/>
          <w:color w:val="333333"/>
          <w:lang w:eastAsia="fr-FR"/>
        </w:rPr>
        <w:t xml:space="preserve"> tous les salariés liés à l’entreprise</w:t>
      </w:r>
      <w:r w:rsidR="0056543D" w:rsidRPr="00C02417">
        <w:rPr>
          <w:rFonts w:ascii="Avenir LT Std 35 Light" w:eastAsia="Times New Roman" w:hAnsi="Avenir LT Std 35 Light" w:cs="Times New Roman"/>
          <w:color w:val="333333"/>
          <w:lang w:eastAsia="fr-FR"/>
        </w:rPr>
        <w:t xml:space="preserve"> </w:t>
      </w:r>
      <w:r w:rsidR="0056543D" w:rsidRPr="00C02417">
        <w:rPr>
          <w:rFonts w:ascii="Avenir LT Std 35 Light" w:eastAsia="Times New Roman" w:hAnsi="Avenir LT Std 35 Light" w:cs="Times New Roman"/>
          <w:color w:val="333333"/>
          <w:highlight w:val="yellow"/>
          <w:lang w:eastAsia="fr-FR"/>
        </w:rPr>
        <w:t>(Indiquez le nom de l’entreprise)</w:t>
      </w:r>
      <w:r w:rsidRPr="00C02417">
        <w:rPr>
          <w:rFonts w:ascii="Avenir LT Std 35 Light" w:eastAsia="Times New Roman" w:hAnsi="Avenir LT Std 35 Light" w:cs="Times New Roman"/>
          <w:color w:val="333333"/>
          <w:lang w:eastAsia="fr-FR"/>
        </w:rPr>
        <w:t xml:space="preserve"> par un contrat de travail :</w:t>
      </w:r>
    </w:p>
    <w:p w14:paraId="17BB2375" w14:textId="77777777" w:rsidR="002D2AB4" w:rsidRPr="00C02417" w:rsidRDefault="002D2AB4" w:rsidP="002D2AB4">
      <w:pPr>
        <w:shd w:val="clear" w:color="auto" w:fill="FFFFFF"/>
        <w:spacing w:after="0" w:line="20" w:lineRule="atLeast"/>
        <w:jc w:val="both"/>
        <w:rPr>
          <w:rFonts w:ascii="Avenir LT Std 35 Light" w:eastAsia="Times New Roman" w:hAnsi="Avenir LT Std 35 Light" w:cs="Times New Roman"/>
          <w:color w:val="333333"/>
          <w:lang w:eastAsia="fr-FR"/>
        </w:rPr>
      </w:pPr>
    </w:p>
    <w:p w14:paraId="6C94A442" w14:textId="414D0450" w:rsidR="00CC2209" w:rsidRPr="00C02417" w:rsidRDefault="006937F8" w:rsidP="002D2AB4">
      <w:pPr>
        <w:numPr>
          <w:ilvl w:val="0"/>
          <w:numId w:val="2"/>
        </w:numPr>
        <w:shd w:val="clear" w:color="auto" w:fill="FFFFFF"/>
        <w:spacing w:after="0" w:line="20" w:lineRule="atLeast"/>
        <w:ind w:left="1080" w:right="360"/>
        <w:jc w:val="both"/>
        <w:rPr>
          <w:rFonts w:ascii="Avenir LT Std 35 Light" w:eastAsia="Times New Roman" w:hAnsi="Avenir LT Std 35 Light" w:cs="Times New Roman"/>
          <w:color w:val="333333"/>
          <w:lang w:eastAsia="fr-FR"/>
        </w:rPr>
      </w:pPr>
      <w:proofErr w:type="gramStart"/>
      <w:r w:rsidRPr="00C02417">
        <w:rPr>
          <w:rFonts w:ascii="Avenir LT Std 35 Light" w:eastAsia="Times New Roman" w:hAnsi="Avenir LT Std 35 Light" w:cs="Times New Roman"/>
          <w:color w:val="333333"/>
          <w:lang w:eastAsia="fr-FR"/>
        </w:rPr>
        <w:t>soit</w:t>
      </w:r>
      <w:proofErr w:type="gramEnd"/>
      <w:r w:rsidRPr="00C02417">
        <w:rPr>
          <w:rFonts w:ascii="Avenir LT Std 35 Light" w:eastAsia="Times New Roman" w:hAnsi="Avenir LT Std 35 Light" w:cs="Times New Roman"/>
          <w:color w:val="333333"/>
          <w:lang w:eastAsia="fr-FR"/>
        </w:rPr>
        <w:t xml:space="preserve"> à</w:t>
      </w:r>
      <w:r w:rsidR="00CC2209" w:rsidRPr="00C02417">
        <w:rPr>
          <w:rFonts w:ascii="Avenir LT Std 35 Light" w:eastAsia="Times New Roman" w:hAnsi="Avenir LT Std 35 Light" w:cs="Times New Roman"/>
          <w:color w:val="333333"/>
          <w:lang w:eastAsia="fr-FR"/>
        </w:rPr>
        <w:t xml:space="preserve"> la date de versement de la prime ;</w:t>
      </w:r>
    </w:p>
    <w:p w14:paraId="2F678CAB" w14:textId="014BF4C8" w:rsidR="00CC2209" w:rsidRDefault="00CC2209" w:rsidP="002D2AB4">
      <w:pPr>
        <w:numPr>
          <w:ilvl w:val="0"/>
          <w:numId w:val="2"/>
        </w:numPr>
        <w:shd w:val="clear" w:color="auto" w:fill="FFFFFF"/>
        <w:spacing w:after="0" w:line="20" w:lineRule="atLeast"/>
        <w:ind w:left="1080" w:right="360"/>
        <w:jc w:val="both"/>
        <w:rPr>
          <w:rFonts w:ascii="Avenir LT Std 35 Light" w:eastAsia="Times New Roman" w:hAnsi="Avenir LT Std 35 Light" w:cs="Times New Roman"/>
          <w:color w:val="333333"/>
          <w:lang w:eastAsia="fr-FR"/>
        </w:rPr>
      </w:pPr>
      <w:proofErr w:type="gramStart"/>
      <w:r w:rsidRPr="00C02417">
        <w:rPr>
          <w:rFonts w:ascii="Avenir LT Std 35 Light" w:eastAsia="Times New Roman" w:hAnsi="Avenir LT Std 35 Light" w:cs="Times New Roman"/>
          <w:color w:val="333333"/>
          <w:lang w:eastAsia="fr-FR"/>
        </w:rPr>
        <w:t>soit</w:t>
      </w:r>
      <w:proofErr w:type="gramEnd"/>
      <w:r w:rsidRPr="00C02417">
        <w:rPr>
          <w:rFonts w:ascii="Avenir LT Std 35 Light" w:eastAsia="Times New Roman" w:hAnsi="Avenir LT Std 35 Light" w:cs="Times New Roman"/>
          <w:color w:val="333333"/>
          <w:lang w:eastAsia="fr-FR"/>
        </w:rPr>
        <w:t xml:space="preserve"> à la date de signature de la décision unilatérale soit le </w:t>
      </w:r>
      <w:r w:rsidRPr="00C02417">
        <w:rPr>
          <w:rFonts w:ascii="Avenir LT Std 35 Light" w:eastAsia="Times New Roman" w:hAnsi="Avenir LT Std 35 Light" w:cs="Times New Roman"/>
          <w:color w:val="333333"/>
          <w:highlight w:val="yellow"/>
          <w:lang w:eastAsia="fr-FR"/>
        </w:rPr>
        <w:t>(Indiquez la date)</w:t>
      </w:r>
    </w:p>
    <w:p w14:paraId="59FA55C0" w14:textId="77777777" w:rsidR="002D2AB4" w:rsidRPr="00C02417" w:rsidRDefault="002D2AB4" w:rsidP="002D2AB4">
      <w:pPr>
        <w:shd w:val="clear" w:color="auto" w:fill="FFFFFF"/>
        <w:spacing w:after="0" w:line="20" w:lineRule="atLeast"/>
        <w:ind w:right="360"/>
        <w:jc w:val="both"/>
        <w:rPr>
          <w:rFonts w:ascii="Avenir LT Std 35 Light" w:eastAsia="Times New Roman" w:hAnsi="Avenir LT Std 35 Light" w:cs="Times New Roman"/>
          <w:color w:val="333333"/>
          <w:lang w:eastAsia="fr-FR"/>
        </w:rPr>
      </w:pPr>
    </w:p>
    <w:p w14:paraId="14E5329E" w14:textId="18DA8BC9" w:rsidR="000C59AB" w:rsidRDefault="0056543D" w:rsidP="002D2AB4">
      <w:pPr>
        <w:shd w:val="clear" w:color="auto" w:fill="FFFFFF"/>
        <w:spacing w:after="0" w:line="20" w:lineRule="atLeast"/>
        <w:jc w:val="both"/>
        <w:rPr>
          <w:rFonts w:ascii="Avenir LT Std 35 Light" w:eastAsia="Times New Roman" w:hAnsi="Avenir LT Std 35 Light" w:cs="Times New Roman"/>
          <w:color w:val="333333"/>
          <w:lang w:eastAsia="fr-FR"/>
        </w:rPr>
      </w:pPr>
      <w:r w:rsidRPr="00C02417">
        <w:rPr>
          <w:rFonts w:ascii="Avenir LT Std 35 Light" w:eastAsia="Times New Roman" w:hAnsi="Avenir LT Std 35 Light" w:cs="Times New Roman"/>
          <w:color w:val="333333"/>
          <w:lang w:eastAsia="fr-FR"/>
        </w:rPr>
        <w:t>La prime est versée aux salariés</w:t>
      </w:r>
      <w:r w:rsidR="00CC2209" w:rsidRPr="00C02417">
        <w:rPr>
          <w:rFonts w:ascii="Avenir LT Std 35 Light" w:eastAsia="Times New Roman" w:hAnsi="Avenir LT Std 35 Light" w:cs="Times New Roman"/>
          <w:color w:val="333333"/>
          <w:lang w:eastAsia="fr-FR"/>
        </w:rPr>
        <w:t xml:space="preserve"> dont la rémunération</w:t>
      </w:r>
      <w:r w:rsidR="00766DFB">
        <w:rPr>
          <w:rFonts w:ascii="Avenir LT Std 35 Light" w:eastAsia="Times New Roman" w:hAnsi="Avenir LT Std 35 Light" w:cs="Times New Roman"/>
          <w:color w:val="333333"/>
          <w:lang w:eastAsia="fr-FR"/>
        </w:rPr>
        <w:t xml:space="preserve"> sur les </w:t>
      </w:r>
      <w:r w:rsidR="00730963">
        <w:rPr>
          <w:rFonts w:ascii="Avenir LT Std 35 Light" w:eastAsia="Times New Roman" w:hAnsi="Avenir LT Std 35 Light" w:cs="Times New Roman"/>
          <w:color w:val="333333"/>
          <w:lang w:eastAsia="fr-FR"/>
        </w:rPr>
        <w:t>12</w:t>
      </w:r>
      <w:r w:rsidR="00783E0B">
        <w:rPr>
          <w:rFonts w:ascii="Avenir LT Std 35 Light" w:eastAsia="Times New Roman" w:hAnsi="Avenir LT Std 35 Light" w:cs="Times New Roman"/>
          <w:color w:val="333333"/>
          <w:lang w:eastAsia="fr-FR"/>
        </w:rPr>
        <w:t xml:space="preserve"> mois précédant la date de versement de la prime</w:t>
      </w:r>
      <w:r w:rsidR="00CC2209" w:rsidRPr="00C02417">
        <w:rPr>
          <w:rFonts w:ascii="Avenir LT Std 35 Light" w:eastAsia="Times New Roman" w:hAnsi="Avenir LT Std 35 Light" w:cs="Times New Roman"/>
          <w:color w:val="333333"/>
          <w:lang w:eastAsia="fr-FR"/>
        </w:rPr>
        <w:t xml:space="preserve"> est inférieure à 3 fois la valeur annuelle du </w:t>
      </w:r>
      <w:r w:rsidR="00CC2209" w:rsidRPr="00C02417">
        <w:rPr>
          <w:rFonts w:ascii="Avenir LT Std 35 Light" w:eastAsia="Times New Roman" w:hAnsi="Avenir LT Std 35 Light" w:cs="Times New Roman"/>
          <w:lang w:eastAsia="fr-FR"/>
        </w:rPr>
        <w:t>S</w:t>
      </w:r>
      <w:r w:rsidR="005D2EED">
        <w:rPr>
          <w:rFonts w:ascii="Avenir LT Std 35 Light" w:eastAsia="Times New Roman" w:hAnsi="Avenir LT Std 35 Light" w:cs="Times New Roman"/>
          <w:lang w:eastAsia="fr-FR"/>
        </w:rPr>
        <w:t>MIC</w:t>
      </w:r>
      <w:r w:rsidR="00CC2209" w:rsidRPr="00C02417">
        <w:rPr>
          <w:rFonts w:ascii="Avenir LT Std 35 Light" w:eastAsia="Times New Roman" w:hAnsi="Avenir LT Std 35 Light" w:cs="Times New Roman"/>
          <w:color w:val="333333"/>
          <w:lang w:eastAsia="fr-FR"/>
        </w:rPr>
        <w:t> brut</w:t>
      </w:r>
      <w:r w:rsidR="0082785C">
        <w:rPr>
          <w:rFonts w:ascii="Avenir LT Std 35 Light" w:eastAsia="Times New Roman" w:hAnsi="Avenir LT Std 35 Light" w:cs="Times New Roman"/>
          <w:color w:val="333333"/>
          <w:lang w:eastAsia="fr-FR"/>
        </w:rPr>
        <w:t xml:space="preserve"> </w:t>
      </w:r>
      <w:r w:rsidR="0085310B">
        <w:rPr>
          <w:rFonts w:ascii="Avenir LT Std 35 Light" w:eastAsia="Times New Roman" w:hAnsi="Avenir LT Std 35 Light" w:cs="Times New Roman"/>
          <w:color w:val="333333"/>
          <w:lang w:eastAsia="fr-FR"/>
        </w:rPr>
        <w:t>correspondant à la durée de travail contractuelle</w:t>
      </w:r>
      <w:r w:rsidR="0085310B" w:rsidRPr="00C02417">
        <w:rPr>
          <w:rFonts w:ascii="Avenir LT Std 35 Light" w:eastAsia="Times New Roman" w:hAnsi="Avenir LT Std 35 Light" w:cs="Times New Roman"/>
          <w:color w:val="333333"/>
          <w:lang w:eastAsia="fr-FR"/>
        </w:rPr>
        <w:t xml:space="preserve"> (</w:t>
      </w:r>
      <w:r w:rsidR="0082785C">
        <w:rPr>
          <w:rFonts w:ascii="Avenir LT Std 35 Light" w:eastAsia="Times New Roman" w:hAnsi="Avenir LT Std 35 Light" w:cs="Times New Roman"/>
          <w:i/>
          <w:iCs/>
          <w:color w:val="333333"/>
          <w:lang w:eastAsia="fr-FR"/>
        </w:rPr>
        <w:t>V</w:t>
      </w:r>
      <w:r w:rsidR="000C59AB" w:rsidRPr="00C02417">
        <w:rPr>
          <w:rFonts w:ascii="Avenir LT Std 35 Light" w:eastAsia="Times New Roman" w:hAnsi="Avenir LT Std 35 Light" w:cs="Times New Roman"/>
          <w:i/>
          <w:iCs/>
          <w:color w:val="333333"/>
          <w:lang w:eastAsia="fr-FR"/>
        </w:rPr>
        <w:t>ous avez la</w:t>
      </w:r>
      <w:r w:rsidRPr="00C02417">
        <w:rPr>
          <w:rFonts w:ascii="Avenir LT Std 35 Light" w:eastAsia="Times New Roman" w:hAnsi="Avenir LT Std 35 Light" w:cs="Times New Roman"/>
          <w:i/>
          <w:iCs/>
          <w:color w:val="333333"/>
          <w:lang w:eastAsia="fr-FR"/>
        </w:rPr>
        <w:t xml:space="preserve"> possibilité de prévoir un plafond inférieur</w:t>
      </w:r>
      <w:r w:rsidRPr="00C02417">
        <w:rPr>
          <w:rFonts w:ascii="Avenir LT Std 35 Light" w:eastAsia="Times New Roman" w:hAnsi="Avenir LT Std 35 Light" w:cs="Times New Roman"/>
          <w:color w:val="333333"/>
          <w:lang w:eastAsia="fr-FR"/>
        </w:rPr>
        <w:t>)</w:t>
      </w:r>
      <w:r w:rsidR="00CC2209" w:rsidRPr="00C02417">
        <w:rPr>
          <w:rFonts w:ascii="Avenir LT Std 35 Light" w:eastAsia="Times New Roman" w:hAnsi="Avenir LT Std 35 Light" w:cs="Times New Roman"/>
          <w:color w:val="333333"/>
          <w:lang w:eastAsia="fr-FR"/>
        </w:rPr>
        <w:t>.</w:t>
      </w:r>
    </w:p>
    <w:p w14:paraId="72A20840" w14:textId="77777777" w:rsidR="00693177" w:rsidRPr="00693177" w:rsidRDefault="00693177" w:rsidP="00693177">
      <w:pPr>
        <w:shd w:val="clear" w:color="auto" w:fill="FFFFFF"/>
        <w:spacing w:after="0" w:line="240" w:lineRule="auto"/>
        <w:jc w:val="both"/>
        <w:rPr>
          <w:rFonts w:ascii="Avenir LT Std 35 Light" w:eastAsia="Times New Roman" w:hAnsi="Avenir LT Std 35 Light" w:cs="Times New Roman"/>
          <w:color w:val="333333"/>
          <w:lang w:eastAsia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C59AB" w14:paraId="78CC5650" w14:textId="77777777" w:rsidTr="000C59AB">
        <w:tc>
          <w:tcPr>
            <w:tcW w:w="9062" w:type="dxa"/>
          </w:tcPr>
          <w:p w14:paraId="713023BE" w14:textId="1991E18F" w:rsidR="000C59AB" w:rsidRDefault="000C59AB" w:rsidP="00693177">
            <w:pPr>
              <w:shd w:val="clear" w:color="auto" w:fill="FFFFFF"/>
              <w:jc w:val="both"/>
              <w:rPr>
                <w:rFonts w:ascii="Avenir LT Std 35 Light" w:eastAsia="Times New Roman" w:hAnsi="Avenir LT Std 35 Light" w:cs="Times New Roman"/>
                <w:i/>
                <w:iCs/>
                <w:sz w:val="20"/>
                <w:szCs w:val="20"/>
                <w:lang w:eastAsia="fr-FR"/>
              </w:rPr>
            </w:pPr>
            <w:r w:rsidRPr="00C46A63">
              <w:rPr>
                <w:rFonts w:ascii="Avenir LT Std 35 Light" w:eastAsia="Times New Roman" w:hAnsi="Avenir LT Std 35 Light" w:cs="Times New Roman"/>
                <w:i/>
                <w:iCs/>
                <w:sz w:val="20"/>
                <w:szCs w:val="20"/>
                <w:lang w:eastAsia="fr-FR"/>
              </w:rPr>
              <w:t>Précision</w:t>
            </w:r>
            <w:r w:rsidR="007D4FAD" w:rsidRPr="00C46A63">
              <w:rPr>
                <w:rFonts w:ascii="Avenir LT Std 35 Light" w:eastAsia="Times New Roman" w:hAnsi="Avenir LT Std 35 Light" w:cs="Times New Roman"/>
                <w:i/>
                <w:iCs/>
                <w:sz w:val="20"/>
                <w:szCs w:val="20"/>
                <w:lang w:eastAsia="fr-FR"/>
              </w:rPr>
              <w:t>s</w:t>
            </w:r>
            <w:r w:rsidRPr="00C46A63">
              <w:rPr>
                <w:rFonts w:ascii="Avenir LT Std 35 Light" w:eastAsia="Times New Roman" w:hAnsi="Avenir LT Std 35 Light" w:cs="Times New Roman"/>
                <w:i/>
                <w:iCs/>
                <w:sz w:val="20"/>
                <w:szCs w:val="20"/>
                <w:lang w:eastAsia="fr-FR"/>
              </w:rPr>
              <w:t> :</w:t>
            </w:r>
            <w:r w:rsidR="007D4FAD" w:rsidRPr="00C46A63">
              <w:rPr>
                <w:rFonts w:ascii="Avenir LT Std 35 Light" w:eastAsia="Times New Roman" w:hAnsi="Avenir LT Std 35 Light" w:cs="Times New Roman"/>
                <w:i/>
                <w:iCs/>
                <w:sz w:val="20"/>
                <w:szCs w:val="20"/>
                <w:lang w:eastAsia="fr-FR"/>
              </w:rPr>
              <w:t xml:space="preserve"> </w:t>
            </w:r>
            <w:r w:rsidRPr="00C46A63">
              <w:rPr>
                <w:rFonts w:ascii="Avenir LT Std 35 Light" w:eastAsia="Times New Roman" w:hAnsi="Avenir LT Std 35 Light" w:cs="Times New Roman"/>
                <w:i/>
                <w:iCs/>
                <w:sz w:val="20"/>
                <w:szCs w:val="20"/>
                <w:lang w:eastAsia="fr-FR"/>
              </w:rPr>
              <w:t>Les travailleurs handicapés peuvent bénéficier de la prime :</w:t>
            </w:r>
          </w:p>
          <w:p w14:paraId="0C86FAE7" w14:textId="77777777" w:rsidR="00336C6A" w:rsidRPr="00C46A63" w:rsidRDefault="00336C6A" w:rsidP="00693177">
            <w:pPr>
              <w:shd w:val="clear" w:color="auto" w:fill="FFFFFF"/>
              <w:jc w:val="both"/>
              <w:rPr>
                <w:rFonts w:ascii="Avenir LT Std 35 Light" w:eastAsia="Times New Roman" w:hAnsi="Avenir LT Std 35 Light" w:cs="Times New Roman"/>
                <w:i/>
                <w:iCs/>
                <w:sz w:val="20"/>
                <w:szCs w:val="20"/>
                <w:lang w:eastAsia="fr-FR"/>
              </w:rPr>
            </w:pPr>
          </w:p>
          <w:p w14:paraId="5ED83612" w14:textId="77777777" w:rsidR="000C59AB" w:rsidRPr="00C46A63" w:rsidRDefault="000C59AB" w:rsidP="00693177">
            <w:pPr>
              <w:numPr>
                <w:ilvl w:val="0"/>
                <w:numId w:val="3"/>
              </w:numPr>
              <w:shd w:val="clear" w:color="auto" w:fill="FFFFFF"/>
              <w:ind w:left="1080" w:right="360"/>
              <w:jc w:val="both"/>
              <w:rPr>
                <w:rFonts w:ascii="Avenir LT Std 35 Light" w:eastAsia="Times New Roman" w:hAnsi="Avenir LT Std 35 Light" w:cs="Times New Roman"/>
                <w:i/>
                <w:iCs/>
                <w:sz w:val="20"/>
                <w:szCs w:val="20"/>
                <w:lang w:eastAsia="fr-FR"/>
              </w:rPr>
            </w:pPr>
            <w:proofErr w:type="gramStart"/>
            <w:r w:rsidRPr="00C46A63">
              <w:rPr>
                <w:rFonts w:ascii="Avenir LT Std 35 Light" w:eastAsia="Times New Roman" w:hAnsi="Avenir LT Std 35 Light" w:cs="Times New Roman"/>
                <w:i/>
                <w:iCs/>
                <w:sz w:val="20"/>
                <w:szCs w:val="20"/>
                <w:lang w:eastAsia="fr-FR"/>
              </w:rPr>
              <w:t>s’ils</w:t>
            </w:r>
            <w:proofErr w:type="gramEnd"/>
            <w:r w:rsidRPr="00C46A63">
              <w:rPr>
                <w:rFonts w:ascii="Avenir LT Std 35 Light" w:eastAsia="Times New Roman" w:hAnsi="Avenir LT Std 35 Light" w:cs="Times New Roman"/>
                <w:i/>
                <w:iCs/>
                <w:sz w:val="20"/>
                <w:szCs w:val="20"/>
                <w:lang w:eastAsia="fr-FR"/>
              </w:rPr>
              <w:t xml:space="preserve"> sont liés à un établissement ou service d’aide par le travail (Esat) par un contrat de soutien et d’aide par le travail ;</w:t>
            </w:r>
          </w:p>
          <w:p w14:paraId="279F28BB" w14:textId="77777777" w:rsidR="000C59AB" w:rsidRPr="00C46A63" w:rsidRDefault="000C59AB" w:rsidP="00693177">
            <w:pPr>
              <w:numPr>
                <w:ilvl w:val="0"/>
                <w:numId w:val="3"/>
              </w:numPr>
              <w:shd w:val="clear" w:color="auto" w:fill="FFFFFF"/>
              <w:ind w:left="1080" w:right="360"/>
              <w:jc w:val="both"/>
              <w:rPr>
                <w:rFonts w:ascii="Avenir LT Std 35 Light" w:eastAsia="Times New Roman" w:hAnsi="Avenir LT Std 35 Light" w:cs="Times New Roman"/>
                <w:i/>
                <w:iCs/>
                <w:sz w:val="20"/>
                <w:szCs w:val="20"/>
                <w:lang w:eastAsia="fr-FR"/>
              </w:rPr>
            </w:pPr>
            <w:proofErr w:type="gramStart"/>
            <w:r w:rsidRPr="00C46A63">
              <w:rPr>
                <w:rFonts w:ascii="Avenir LT Std 35 Light" w:eastAsia="Times New Roman" w:hAnsi="Avenir LT Std 35 Light" w:cs="Times New Roman"/>
                <w:i/>
                <w:iCs/>
                <w:sz w:val="20"/>
                <w:szCs w:val="20"/>
                <w:lang w:eastAsia="fr-FR"/>
              </w:rPr>
              <w:t>et</w:t>
            </w:r>
            <w:proofErr w:type="gramEnd"/>
            <w:r w:rsidRPr="00C46A63">
              <w:rPr>
                <w:rFonts w:ascii="Avenir LT Std 35 Light" w:eastAsia="Times New Roman" w:hAnsi="Avenir LT Std 35 Light" w:cs="Times New Roman"/>
                <w:i/>
                <w:iCs/>
                <w:sz w:val="20"/>
                <w:szCs w:val="20"/>
                <w:lang w:eastAsia="fr-FR"/>
              </w:rPr>
              <w:t xml:space="preserve"> si l’ensemble des travailleurs handicapés liés à l’Esat est concerné par le versement de la prime exceptionnelle.</w:t>
            </w:r>
          </w:p>
          <w:p w14:paraId="34ED95A0" w14:textId="77777777" w:rsidR="00336C6A" w:rsidRDefault="00336C6A" w:rsidP="00693177">
            <w:pPr>
              <w:shd w:val="clear" w:color="auto" w:fill="FFFFFF"/>
              <w:jc w:val="both"/>
              <w:rPr>
                <w:rFonts w:ascii="Avenir LT Std 35 Light" w:eastAsia="Times New Roman" w:hAnsi="Avenir LT Std 35 Light" w:cs="Times New Roman"/>
                <w:i/>
                <w:iCs/>
                <w:sz w:val="20"/>
                <w:szCs w:val="20"/>
                <w:lang w:eastAsia="fr-FR"/>
              </w:rPr>
            </w:pPr>
          </w:p>
          <w:p w14:paraId="1FEA5FC2" w14:textId="4A556B0C" w:rsidR="000C59AB" w:rsidRPr="00C46A63" w:rsidRDefault="000C59AB" w:rsidP="00693177">
            <w:pPr>
              <w:shd w:val="clear" w:color="auto" w:fill="FFFFFF"/>
              <w:jc w:val="both"/>
              <w:rPr>
                <w:rFonts w:ascii="Avenir LT Std 35 Light" w:eastAsia="Times New Roman" w:hAnsi="Avenir LT Std 35 Light" w:cs="Times New Roman"/>
                <w:i/>
                <w:iCs/>
                <w:sz w:val="20"/>
                <w:szCs w:val="20"/>
                <w:lang w:eastAsia="fr-FR"/>
              </w:rPr>
            </w:pPr>
            <w:r w:rsidRPr="00C46A63">
              <w:rPr>
                <w:rFonts w:ascii="Avenir LT Std 35 Light" w:eastAsia="Times New Roman" w:hAnsi="Avenir LT Std 35 Light" w:cs="Times New Roman"/>
                <w:i/>
                <w:iCs/>
                <w:sz w:val="20"/>
                <w:szCs w:val="20"/>
                <w:lang w:eastAsia="fr-FR"/>
              </w:rPr>
              <w:t>Les salariés intérimaires peuvent aussi en bénéficier. Ainsi, lorsque l’entreprise utilisatrice attribue à ses salariés, la prime exceptionnelle, elle en informe l’entreprise de travail temporaire (ETT) dont dépend le salarié mis à disposition. L’ETT verse la prime selon les conditions et modalités fixées par</w:t>
            </w:r>
            <w:r w:rsidR="00EA618D">
              <w:rPr>
                <w:rFonts w:ascii="Avenir LT Std 35 Light" w:eastAsia="Times New Roman" w:hAnsi="Avenir LT Std 35 Light" w:cs="Times New Roman"/>
                <w:i/>
                <w:iCs/>
                <w:sz w:val="20"/>
                <w:szCs w:val="20"/>
                <w:lang w:eastAsia="fr-FR"/>
              </w:rPr>
              <w:t xml:space="preserve"> </w:t>
            </w:r>
            <w:r w:rsidRPr="00C46A63">
              <w:rPr>
                <w:rFonts w:ascii="Avenir LT Std 35 Light" w:eastAsia="Times New Roman" w:hAnsi="Avenir LT Std 35 Light" w:cs="Times New Roman"/>
                <w:i/>
                <w:iCs/>
                <w:sz w:val="20"/>
                <w:szCs w:val="20"/>
                <w:lang w:eastAsia="fr-FR"/>
              </w:rPr>
              <w:t>la décision de l’entreprise utilisatrice.</w:t>
            </w:r>
          </w:p>
          <w:p w14:paraId="16E20AFD" w14:textId="4A230D41" w:rsidR="000C59AB" w:rsidRDefault="000C59AB" w:rsidP="00693177">
            <w:pPr>
              <w:shd w:val="clear" w:color="auto" w:fill="FFFFFF"/>
              <w:jc w:val="both"/>
              <w:rPr>
                <w:rFonts w:ascii="Avenir LT Std 35 Light" w:eastAsia="Times New Roman" w:hAnsi="Avenir LT Std 35 Light" w:cs="Times New Roman"/>
                <w:i/>
                <w:iCs/>
                <w:color w:val="333333"/>
                <w:sz w:val="24"/>
                <w:szCs w:val="24"/>
                <w:lang w:eastAsia="fr-FR"/>
              </w:rPr>
            </w:pPr>
            <w:r w:rsidRPr="00C46A63">
              <w:rPr>
                <w:rFonts w:ascii="Avenir LT Std 35 Light" w:eastAsia="Times New Roman" w:hAnsi="Avenir LT Std 35 Light" w:cs="Times New Roman"/>
                <w:i/>
                <w:iCs/>
                <w:sz w:val="20"/>
                <w:szCs w:val="20"/>
                <w:lang w:eastAsia="fr-FR"/>
              </w:rPr>
              <w:br/>
              <w:t>Le salarié doit être mis à disposition de l’entreprise utilisatrice au moment du versement de la prime. Toutes les autres conditions relatives à l’exonération de la prime doivent être remplie</w:t>
            </w:r>
            <w:r w:rsidR="00C203F1">
              <w:rPr>
                <w:rFonts w:ascii="Avenir LT Std 35 Light" w:eastAsia="Times New Roman" w:hAnsi="Avenir LT Std 35 Light" w:cs="Times New Roman"/>
                <w:i/>
                <w:iCs/>
                <w:sz w:val="20"/>
                <w:szCs w:val="20"/>
                <w:lang w:eastAsia="fr-FR"/>
              </w:rPr>
              <w:t>s</w:t>
            </w:r>
            <w:r w:rsidR="007F6C52">
              <w:rPr>
                <w:rFonts w:ascii="Avenir LT Std 35 Light" w:eastAsia="Times New Roman" w:hAnsi="Avenir LT Std 35 Light" w:cs="Times New Roman"/>
                <w:i/>
                <w:iCs/>
                <w:sz w:val="20"/>
                <w:szCs w:val="20"/>
                <w:lang w:eastAsia="fr-FR"/>
              </w:rPr>
              <w:t>. (</w:t>
            </w:r>
            <w:hyperlink r:id="rId5" w:anchor=":~:text=Dans%20le%20cadre%20de%20la,achat%20est%20%C3%A0%20nouveau%20modifi%C3%A9.&amp;text=La%20prime%20exceptionnelle%20exon%C3%A9r%C3%A9e%20de,sociales%20est%20reconduite%20en%202021." w:history="1">
              <w:r w:rsidR="007F6C52" w:rsidRPr="00C729B1">
                <w:rPr>
                  <w:rStyle w:val="Lienhypertexte"/>
                  <w:rFonts w:ascii="Avenir LT Std 35 Light" w:eastAsia="Times New Roman" w:hAnsi="Avenir LT Std 35 Light" w:cs="Times New Roman"/>
                  <w:i/>
                  <w:iCs/>
                  <w:sz w:val="20"/>
                  <w:szCs w:val="20"/>
                  <w:lang w:eastAsia="fr-FR"/>
                </w:rPr>
                <w:t>URSAFF</w:t>
              </w:r>
              <w:r w:rsidR="00EF623D" w:rsidRPr="00C729B1">
                <w:rPr>
                  <w:rStyle w:val="Lienhypertexte"/>
                  <w:rFonts w:ascii="Avenir LT Std 35 Light" w:eastAsia="Times New Roman" w:hAnsi="Avenir LT Std 35 Light" w:cs="Times New Roman"/>
                  <w:i/>
                  <w:iCs/>
                  <w:sz w:val="20"/>
                  <w:szCs w:val="20"/>
                  <w:lang w:eastAsia="fr-FR"/>
                </w:rPr>
                <w:t xml:space="preserve"> - </w:t>
              </w:r>
              <w:r w:rsidR="007F6C52" w:rsidRPr="00C729B1">
                <w:rPr>
                  <w:rStyle w:val="Lienhypertexte"/>
                  <w:rFonts w:ascii="Avenir LT Std 35 Light" w:eastAsia="Times New Roman" w:hAnsi="Avenir LT Std 35 Light" w:cs="Times New Roman"/>
                  <w:i/>
                  <w:iCs/>
                  <w:sz w:val="20"/>
                  <w:szCs w:val="20"/>
                  <w:lang w:eastAsia="fr-FR"/>
                </w:rPr>
                <w:t>Prime exceptionnelle de pouvoir d’achat</w:t>
              </w:r>
            </w:hyperlink>
            <w:r w:rsidR="007F6C52">
              <w:rPr>
                <w:rFonts w:ascii="Avenir LT Std 35 Light" w:eastAsia="Times New Roman" w:hAnsi="Avenir LT Std 35 Light" w:cs="Times New Roman"/>
                <w:i/>
                <w:iCs/>
                <w:sz w:val="20"/>
                <w:szCs w:val="20"/>
                <w:lang w:eastAsia="fr-FR"/>
              </w:rPr>
              <w:t>)</w:t>
            </w:r>
          </w:p>
        </w:tc>
      </w:tr>
    </w:tbl>
    <w:p w14:paraId="7F380D37" w14:textId="77777777" w:rsidR="001B1747" w:rsidRPr="0081475C" w:rsidRDefault="001B1747" w:rsidP="00693177">
      <w:pPr>
        <w:spacing w:after="0" w:line="240" w:lineRule="auto"/>
        <w:jc w:val="both"/>
        <w:rPr>
          <w:rFonts w:ascii="Avenir LT Std 35 Light" w:hAnsi="Avenir LT Std 35 Light"/>
        </w:rPr>
      </w:pPr>
    </w:p>
    <w:p w14:paraId="1B32DC02" w14:textId="6C615EC8" w:rsidR="00AF4DEC" w:rsidRPr="00777583" w:rsidRDefault="001B1747" w:rsidP="00693177">
      <w:pPr>
        <w:spacing w:after="0" w:line="240" w:lineRule="auto"/>
        <w:jc w:val="both"/>
        <w:rPr>
          <w:rFonts w:ascii="Avenir LT Std 35 Light" w:hAnsi="Avenir LT Std 35 Light"/>
          <w:b/>
          <w:bCs/>
          <w:sz w:val="24"/>
          <w:szCs w:val="24"/>
        </w:rPr>
      </w:pPr>
      <w:r w:rsidRPr="00777583">
        <w:rPr>
          <w:rFonts w:ascii="Avenir LT Std 35 Light" w:hAnsi="Avenir LT Std 35 Light"/>
          <w:b/>
          <w:bCs/>
          <w:sz w:val="24"/>
          <w:szCs w:val="24"/>
        </w:rPr>
        <w:t xml:space="preserve">ARTICLE 2 : Montant de la prime </w:t>
      </w:r>
    </w:p>
    <w:p w14:paraId="6E7E0561" w14:textId="77777777" w:rsidR="000053B6" w:rsidRPr="0081475C" w:rsidRDefault="000053B6" w:rsidP="00693177">
      <w:pPr>
        <w:spacing w:after="0" w:line="240" w:lineRule="auto"/>
        <w:jc w:val="both"/>
        <w:rPr>
          <w:rFonts w:ascii="Avenir LT Std 35 Light" w:hAnsi="Avenir LT Std 35 Light"/>
        </w:rPr>
      </w:pPr>
    </w:p>
    <w:p w14:paraId="6796BE65" w14:textId="055C03A4" w:rsidR="000053B6" w:rsidRPr="0081475C" w:rsidRDefault="001B1747" w:rsidP="00426A18">
      <w:pPr>
        <w:spacing w:after="0" w:line="240" w:lineRule="auto"/>
        <w:jc w:val="both"/>
        <w:rPr>
          <w:rFonts w:ascii="Avenir LT Std 35 Light" w:hAnsi="Avenir LT Std 35 Light"/>
        </w:rPr>
      </w:pPr>
      <w:r w:rsidRPr="0081475C">
        <w:rPr>
          <w:rFonts w:ascii="Avenir LT Std 35 Light" w:hAnsi="Avenir LT Std 35 Light"/>
          <w:highlight w:val="yellow"/>
        </w:rPr>
        <w:t xml:space="preserve">Option 1 : </w:t>
      </w:r>
      <w:r w:rsidR="0081475C" w:rsidRPr="0081475C">
        <w:rPr>
          <w:rFonts w:ascii="Avenir LT Std 35 Light" w:hAnsi="Avenir LT Std 35 Light"/>
          <w:highlight w:val="yellow"/>
        </w:rPr>
        <w:t>Vous versez une prime identique à tous vos salariés</w:t>
      </w:r>
      <w:r w:rsidRPr="0081475C">
        <w:rPr>
          <w:rFonts w:ascii="Avenir LT Std 35 Light" w:hAnsi="Avenir LT Std 35 Light"/>
        </w:rPr>
        <w:t xml:space="preserve"> </w:t>
      </w:r>
    </w:p>
    <w:p w14:paraId="104570BB" w14:textId="77777777" w:rsidR="000053B6" w:rsidRPr="0081475C" w:rsidRDefault="000053B6" w:rsidP="00426A18">
      <w:pPr>
        <w:spacing w:after="0" w:line="240" w:lineRule="auto"/>
        <w:jc w:val="both"/>
        <w:rPr>
          <w:rFonts w:ascii="Avenir LT Std 35 Light" w:hAnsi="Avenir LT Std 35 Light"/>
        </w:rPr>
      </w:pPr>
    </w:p>
    <w:p w14:paraId="4D54C942" w14:textId="4A867827" w:rsidR="00426A18" w:rsidRPr="0081475C" w:rsidRDefault="001B1747" w:rsidP="00426A18">
      <w:pPr>
        <w:spacing w:after="0" w:line="240" w:lineRule="auto"/>
        <w:jc w:val="both"/>
        <w:rPr>
          <w:rFonts w:ascii="Avenir LT Std 35 Light" w:hAnsi="Avenir LT Std 35 Light"/>
        </w:rPr>
      </w:pPr>
      <w:r w:rsidRPr="0081475C">
        <w:rPr>
          <w:rFonts w:ascii="Avenir LT Std 35 Light" w:hAnsi="Avenir LT Std 35 Light"/>
        </w:rPr>
        <w:t xml:space="preserve">Le montant de la prime est de … € </w:t>
      </w:r>
      <w:r w:rsidRPr="00550BEA">
        <w:rPr>
          <w:rFonts w:ascii="Avenir LT Std 35 Light" w:hAnsi="Avenir LT Std 35 Light"/>
          <w:highlight w:val="yellow"/>
        </w:rPr>
        <w:t>(</w:t>
      </w:r>
      <w:r w:rsidR="00C6064C">
        <w:rPr>
          <w:rFonts w:ascii="Avenir LT Std 35 Light" w:hAnsi="Avenir LT Std 35 Light"/>
          <w:highlight w:val="yellow"/>
        </w:rPr>
        <w:t>I</w:t>
      </w:r>
      <w:r w:rsidRPr="00550BEA">
        <w:rPr>
          <w:rFonts w:ascii="Avenir LT Std 35 Light" w:hAnsi="Avenir LT Std 35 Light"/>
          <w:highlight w:val="yellow"/>
        </w:rPr>
        <w:t>ndiquer le montant)</w:t>
      </w:r>
      <w:r w:rsidRPr="0081475C">
        <w:rPr>
          <w:rFonts w:ascii="Avenir LT Std 35 Light" w:hAnsi="Avenir LT Std 35 Light"/>
        </w:rPr>
        <w:t xml:space="preserve"> pour chaque salarié bénéficiaire. </w:t>
      </w:r>
    </w:p>
    <w:p w14:paraId="7871AC73" w14:textId="77777777" w:rsidR="004B26C3" w:rsidRPr="0081475C" w:rsidRDefault="004B26C3" w:rsidP="00426A18">
      <w:pPr>
        <w:spacing w:after="0" w:line="240" w:lineRule="auto"/>
        <w:jc w:val="both"/>
        <w:rPr>
          <w:rFonts w:ascii="Avenir LT Std 35 Light" w:hAnsi="Avenir LT Std 35 Light"/>
        </w:rPr>
      </w:pPr>
    </w:p>
    <w:p w14:paraId="18E48225" w14:textId="29B7D380" w:rsidR="001B1747" w:rsidRPr="0081475C" w:rsidRDefault="001B1747" w:rsidP="00426A18">
      <w:pPr>
        <w:spacing w:after="0" w:line="240" w:lineRule="auto"/>
        <w:jc w:val="both"/>
        <w:rPr>
          <w:rFonts w:ascii="Avenir LT Std 35 Light" w:hAnsi="Avenir LT Std 35 Light"/>
        </w:rPr>
      </w:pPr>
      <w:r w:rsidRPr="00550BEA">
        <w:rPr>
          <w:rFonts w:ascii="Avenir LT Std 35 Light" w:hAnsi="Avenir LT Std 35 Light"/>
          <w:highlight w:val="yellow"/>
        </w:rPr>
        <w:t xml:space="preserve">Option </w:t>
      </w:r>
      <w:r w:rsidR="00550BEA" w:rsidRPr="00550BEA">
        <w:rPr>
          <w:rFonts w:ascii="Avenir LT Std 35 Light" w:hAnsi="Avenir LT Std 35 Light"/>
          <w:highlight w:val="yellow"/>
        </w:rPr>
        <w:t>2 : Vous versez une prime modulée</w:t>
      </w:r>
    </w:p>
    <w:p w14:paraId="670B4981" w14:textId="77777777" w:rsidR="000053B6" w:rsidRPr="0081475C" w:rsidRDefault="000053B6" w:rsidP="000053B6">
      <w:pPr>
        <w:spacing w:after="0" w:line="240" w:lineRule="auto"/>
        <w:jc w:val="both"/>
        <w:rPr>
          <w:rFonts w:ascii="Avenir LT Std 35 Light" w:hAnsi="Avenir LT Std 35 Light"/>
        </w:rPr>
      </w:pPr>
    </w:p>
    <w:p w14:paraId="21725555" w14:textId="4773F6F2" w:rsidR="000053B6" w:rsidRPr="0081475C" w:rsidRDefault="001B1747" w:rsidP="000053B6">
      <w:pPr>
        <w:spacing w:after="0" w:line="240" w:lineRule="auto"/>
        <w:jc w:val="both"/>
        <w:rPr>
          <w:rFonts w:ascii="Avenir LT Std 35 Light" w:hAnsi="Avenir LT Std 35 Light"/>
        </w:rPr>
      </w:pPr>
      <w:r w:rsidRPr="0081475C">
        <w:rPr>
          <w:rFonts w:ascii="Avenir LT Std 35 Light" w:hAnsi="Avenir LT Std 35 Light"/>
        </w:rPr>
        <w:t>Le montant de la prime exceptionnelle de pouvoir d'achat est modulé en fonction de (</w:t>
      </w:r>
      <w:r w:rsidR="00303CDF" w:rsidRPr="00303CDF">
        <w:rPr>
          <w:rFonts w:ascii="Avenir LT Std 35 Light" w:hAnsi="Avenir LT Std 35 Light"/>
          <w:highlight w:val="yellow"/>
        </w:rPr>
        <w:t>Indiquez le ou les critères</w:t>
      </w:r>
      <w:r w:rsidR="00E14E7F">
        <w:rPr>
          <w:rFonts w:ascii="Avenir LT Std 35 Light" w:hAnsi="Avenir LT Std 35 Light"/>
        </w:rPr>
        <w:t>)</w:t>
      </w:r>
      <w:r w:rsidRPr="0081475C">
        <w:rPr>
          <w:rFonts w:ascii="Avenir LT Std 35 Light" w:hAnsi="Avenir LT Std 35 Light"/>
        </w:rPr>
        <w:t xml:space="preserve"> : </w:t>
      </w:r>
    </w:p>
    <w:p w14:paraId="1B567351" w14:textId="77777777" w:rsidR="000053B6" w:rsidRPr="0081475C" w:rsidRDefault="000053B6" w:rsidP="000053B6">
      <w:pPr>
        <w:spacing w:after="0" w:line="240" w:lineRule="auto"/>
        <w:jc w:val="both"/>
        <w:rPr>
          <w:rFonts w:ascii="Avenir LT Std 35 Light" w:hAnsi="Avenir LT Std 35 Light"/>
        </w:rPr>
      </w:pPr>
    </w:p>
    <w:p w14:paraId="13CD6DBE" w14:textId="77777777" w:rsidR="00D53A5E" w:rsidRDefault="001B1747" w:rsidP="000053B6">
      <w:pPr>
        <w:spacing w:after="0" w:line="240" w:lineRule="auto"/>
        <w:jc w:val="both"/>
        <w:rPr>
          <w:rFonts w:ascii="Avenir LT Std 35 Light" w:hAnsi="Avenir LT Std 35 Light"/>
        </w:rPr>
      </w:pPr>
      <w:r w:rsidRPr="0081475C">
        <w:rPr>
          <w:rFonts w:ascii="Avenir LT Std 35 Light" w:hAnsi="Avenir LT Std 35 Light"/>
        </w:rPr>
        <w:t xml:space="preserve">• la rémunération </w:t>
      </w:r>
    </w:p>
    <w:p w14:paraId="21B08B06" w14:textId="77777777" w:rsidR="00D53A5E" w:rsidRDefault="00D53A5E" w:rsidP="000053B6">
      <w:pPr>
        <w:spacing w:after="0" w:line="240" w:lineRule="auto"/>
        <w:jc w:val="both"/>
        <w:rPr>
          <w:rFonts w:ascii="Avenir LT Std 35 Light" w:hAnsi="Avenir LT Std 35 Light"/>
        </w:rPr>
      </w:pPr>
    </w:p>
    <w:p w14:paraId="32F3A924" w14:textId="77777777" w:rsidR="00D53A5E" w:rsidRPr="00D53A5E" w:rsidRDefault="00D53A5E" w:rsidP="000053B6">
      <w:pPr>
        <w:spacing w:after="0" w:line="240" w:lineRule="auto"/>
        <w:jc w:val="both"/>
        <w:rPr>
          <w:rFonts w:ascii="Avenir LT Std 35 Light" w:hAnsi="Avenir LT Std 35 Light"/>
          <w:i/>
          <w:iCs/>
        </w:rPr>
      </w:pPr>
      <w:r w:rsidRPr="00D53A5E">
        <w:rPr>
          <w:rFonts w:ascii="Avenir LT Std 35 Light" w:hAnsi="Avenir LT Std 35 Light"/>
          <w:i/>
          <w:iCs/>
        </w:rPr>
        <w:t>Exemple :</w:t>
      </w:r>
    </w:p>
    <w:p w14:paraId="1FB21BB9" w14:textId="77777777" w:rsidR="00D53A5E" w:rsidRPr="00D53A5E" w:rsidRDefault="00D53A5E" w:rsidP="000053B6">
      <w:pPr>
        <w:spacing w:after="0" w:line="240" w:lineRule="auto"/>
        <w:jc w:val="both"/>
        <w:rPr>
          <w:rFonts w:ascii="Avenir LT Std 35 Light" w:hAnsi="Avenir LT Std 35 Light"/>
          <w:i/>
          <w:iCs/>
        </w:rPr>
      </w:pPr>
    </w:p>
    <w:p w14:paraId="79603D6F" w14:textId="3912A610" w:rsidR="00D53A5E" w:rsidRPr="00D53A5E" w:rsidRDefault="00D53A5E" w:rsidP="000053B6">
      <w:pPr>
        <w:spacing w:after="0" w:line="240" w:lineRule="auto"/>
        <w:jc w:val="both"/>
        <w:rPr>
          <w:rFonts w:ascii="Avenir LT Std 35 Light" w:hAnsi="Avenir LT Std 35 Light"/>
          <w:i/>
          <w:iCs/>
        </w:rPr>
      </w:pPr>
      <w:r w:rsidRPr="00D53A5E">
        <w:rPr>
          <w:rFonts w:ascii="Avenir LT Std 35 Light" w:hAnsi="Avenir LT Std 35 Light"/>
          <w:i/>
          <w:iCs/>
        </w:rPr>
        <w:lastRenderedPageBreak/>
        <w:t xml:space="preserve">Pour les salariés ayant perçu une rémunération inférieure </w:t>
      </w:r>
      <w:r w:rsidR="006937F8">
        <w:rPr>
          <w:rFonts w:ascii="Avenir LT Std 35 Light" w:hAnsi="Avenir LT Std 35 Light"/>
          <w:i/>
          <w:iCs/>
        </w:rPr>
        <w:t>à</w:t>
      </w:r>
      <w:r w:rsidRPr="00D53A5E">
        <w:rPr>
          <w:rFonts w:ascii="Avenir LT Std 35 Light" w:hAnsi="Avenir LT Std 35 Light"/>
          <w:i/>
          <w:iCs/>
        </w:rPr>
        <w:t xml:space="preserve"> 2</w:t>
      </w:r>
      <w:r w:rsidR="0071257F">
        <w:rPr>
          <w:rFonts w:ascii="Avenir LT Std 35 Light" w:hAnsi="Avenir LT Std 35 Light"/>
          <w:i/>
          <w:iCs/>
        </w:rPr>
        <w:t>5</w:t>
      </w:r>
      <w:r w:rsidRPr="00D53A5E">
        <w:rPr>
          <w:rFonts w:ascii="Avenir LT Std 35 Light" w:hAnsi="Avenir LT Std 35 Light"/>
          <w:i/>
          <w:iCs/>
        </w:rPr>
        <w:t xml:space="preserve"> 000 euros bruts annuel : 2 000 euros. Pour les salariés ayant perçu une rémunération égale ou supérieur</w:t>
      </w:r>
      <w:r>
        <w:rPr>
          <w:rFonts w:ascii="Avenir LT Std 35 Light" w:hAnsi="Avenir LT Std 35 Light"/>
          <w:i/>
          <w:iCs/>
        </w:rPr>
        <w:t>e</w:t>
      </w:r>
      <w:r w:rsidRPr="00D53A5E">
        <w:rPr>
          <w:rFonts w:ascii="Avenir LT Std 35 Light" w:hAnsi="Avenir LT Std 35 Light"/>
          <w:i/>
          <w:iCs/>
        </w:rPr>
        <w:t xml:space="preserve"> à 2</w:t>
      </w:r>
      <w:r w:rsidR="0071257F">
        <w:rPr>
          <w:rFonts w:ascii="Avenir LT Std 35 Light" w:hAnsi="Avenir LT Std 35 Light"/>
          <w:i/>
          <w:iCs/>
        </w:rPr>
        <w:t>5</w:t>
      </w:r>
      <w:r w:rsidRPr="00D53A5E">
        <w:rPr>
          <w:rFonts w:ascii="Avenir LT Std 35 Light" w:hAnsi="Avenir LT Std 35 Light"/>
          <w:i/>
          <w:iCs/>
        </w:rPr>
        <w:t xml:space="preserve"> 000 euros bruts </w:t>
      </w:r>
      <w:r>
        <w:rPr>
          <w:rFonts w:ascii="Avenir LT Std 35 Light" w:hAnsi="Avenir LT Std 35 Light"/>
          <w:i/>
          <w:iCs/>
        </w:rPr>
        <w:t>annuel</w:t>
      </w:r>
      <w:r w:rsidRPr="00D53A5E">
        <w:rPr>
          <w:rFonts w:ascii="Avenir LT Std 35 Light" w:hAnsi="Avenir LT Std 35 Light"/>
          <w:i/>
          <w:iCs/>
        </w:rPr>
        <w:t> : 1 500 euros.</w:t>
      </w:r>
    </w:p>
    <w:p w14:paraId="0696E2D2" w14:textId="77777777" w:rsidR="00D53A5E" w:rsidRDefault="00D53A5E" w:rsidP="000053B6">
      <w:pPr>
        <w:spacing w:after="0" w:line="240" w:lineRule="auto"/>
        <w:jc w:val="both"/>
        <w:rPr>
          <w:rFonts w:ascii="Avenir LT Std 35 Light" w:hAnsi="Avenir LT Std 35 Light"/>
        </w:rPr>
      </w:pPr>
    </w:p>
    <w:p w14:paraId="2FE69484" w14:textId="79FE924A" w:rsidR="000053B6" w:rsidRDefault="001B1747" w:rsidP="000053B6">
      <w:pPr>
        <w:spacing w:after="0" w:line="240" w:lineRule="auto"/>
        <w:jc w:val="both"/>
        <w:rPr>
          <w:rFonts w:ascii="Avenir LT Std 35 Light" w:hAnsi="Avenir LT Std 35 Light"/>
        </w:rPr>
      </w:pPr>
      <w:r w:rsidRPr="0081475C">
        <w:rPr>
          <w:rFonts w:ascii="Avenir LT Std 35 Light" w:hAnsi="Avenir LT Std 35 Light"/>
        </w:rPr>
        <w:t xml:space="preserve">• le niveau de classification </w:t>
      </w:r>
    </w:p>
    <w:p w14:paraId="363F1386" w14:textId="2CDCD239" w:rsidR="001D5BA8" w:rsidRDefault="001D5BA8" w:rsidP="000053B6">
      <w:pPr>
        <w:spacing w:after="0" w:line="240" w:lineRule="auto"/>
        <w:jc w:val="both"/>
        <w:rPr>
          <w:rFonts w:ascii="Avenir LT Std 35 Light" w:hAnsi="Avenir LT Std 35 Light"/>
        </w:rPr>
      </w:pPr>
    </w:p>
    <w:p w14:paraId="2E79A6AE" w14:textId="504B2872" w:rsidR="001D5BA8" w:rsidRPr="00B8093C" w:rsidRDefault="001D5BA8" w:rsidP="001D5BA8">
      <w:pPr>
        <w:spacing w:after="0" w:line="240" w:lineRule="auto"/>
        <w:jc w:val="both"/>
        <w:rPr>
          <w:rFonts w:ascii="Avenir LT Std 35 Light" w:hAnsi="Avenir LT Std 35 Light"/>
          <w:i/>
          <w:iCs/>
        </w:rPr>
      </w:pPr>
      <w:r w:rsidRPr="00B8093C">
        <w:rPr>
          <w:rFonts w:ascii="Avenir LT Std 35 Light" w:hAnsi="Avenir LT Std 35 Light"/>
          <w:i/>
          <w:iCs/>
        </w:rPr>
        <w:t>Exemple :</w:t>
      </w:r>
    </w:p>
    <w:p w14:paraId="6E5B8423" w14:textId="47E9340A" w:rsidR="001D5BA8" w:rsidRPr="00B8093C" w:rsidRDefault="001D5BA8" w:rsidP="001D5BA8">
      <w:pPr>
        <w:spacing w:after="0" w:line="240" w:lineRule="auto"/>
        <w:jc w:val="both"/>
        <w:rPr>
          <w:rFonts w:ascii="Avenir LT Std 35 Light" w:hAnsi="Avenir LT Std 35 Light"/>
          <w:i/>
          <w:iCs/>
        </w:rPr>
      </w:pPr>
    </w:p>
    <w:p w14:paraId="011C8C27" w14:textId="7FC6F3DB" w:rsidR="001D5BA8" w:rsidRPr="001D5BA8" w:rsidRDefault="001D5BA8" w:rsidP="001D5BA8">
      <w:pPr>
        <w:spacing w:after="0" w:line="240" w:lineRule="auto"/>
        <w:rPr>
          <w:rFonts w:ascii="Avenir LT Std 35 Light" w:eastAsia="Times New Roman" w:hAnsi="Avenir LT Std 35 Light" w:cs="Times New Roman"/>
          <w:i/>
          <w:iCs/>
          <w:color w:val="000000"/>
          <w:lang w:eastAsia="fr-FR"/>
        </w:rPr>
      </w:pPr>
      <w:r w:rsidRPr="001D5BA8">
        <w:rPr>
          <w:rFonts w:ascii="Avenir LT Std 35 Light" w:eastAsia="Times New Roman" w:hAnsi="Avenir LT Std 35 Light" w:cs="Times New Roman"/>
          <w:i/>
          <w:iCs/>
          <w:color w:val="000000"/>
          <w:lang w:eastAsia="fr-FR"/>
        </w:rPr>
        <w:t>- ……………….... (</w:t>
      </w:r>
      <w:r w:rsidR="00441164" w:rsidRPr="00441164">
        <w:rPr>
          <w:rFonts w:ascii="Avenir LT Std 35 Light" w:eastAsia="Times New Roman" w:hAnsi="Avenir LT Std 35 Light" w:cs="Times New Roman"/>
          <w:i/>
          <w:iCs/>
          <w:color w:val="000000"/>
          <w:highlight w:val="yellow"/>
          <w:lang w:eastAsia="fr-FR"/>
        </w:rPr>
        <w:t>Indiquez le monta</w:t>
      </w:r>
      <w:r w:rsidR="00441164" w:rsidRPr="004274F6">
        <w:rPr>
          <w:rFonts w:ascii="Avenir LT Std 35 Light" w:eastAsia="Times New Roman" w:hAnsi="Avenir LT Std 35 Light" w:cs="Times New Roman"/>
          <w:i/>
          <w:iCs/>
          <w:color w:val="000000"/>
          <w:highlight w:val="yellow"/>
          <w:lang w:eastAsia="fr-FR"/>
        </w:rPr>
        <w:t>nt</w:t>
      </w:r>
      <w:r w:rsidRPr="001D5BA8">
        <w:rPr>
          <w:rFonts w:ascii="Avenir LT Std 35 Light" w:eastAsia="Times New Roman" w:hAnsi="Avenir LT Std 35 Light" w:cs="Times New Roman"/>
          <w:i/>
          <w:iCs/>
          <w:color w:val="000000"/>
          <w:lang w:eastAsia="fr-FR"/>
        </w:rPr>
        <w:t>) € pour les salariés classés</w:t>
      </w:r>
      <w:proofErr w:type="gramStart"/>
      <w:r w:rsidRPr="001D5BA8">
        <w:rPr>
          <w:rFonts w:ascii="Avenir LT Std 35 Light" w:eastAsia="Times New Roman" w:hAnsi="Avenir LT Std 35 Light" w:cs="Times New Roman"/>
          <w:i/>
          <w:iCs/>
          <w:color w:val="000000"/>
          <w:lang w:eastAsia="fr-FR"/>
        </w:rPr>
        <w:t xml:space="preserve"> ....</w:t>
      </w:r>
      <w:proofErr w:type="gramEnd"/>
      <w:r w:rsidRPr="001D5BA8">
        <w:rPr>
          <w:rFonts w:ascii="Avenir LT Std 35 Light" w:eastAsia="Times New Roman" w:hAnsi="Avenir LT Std 35 Light" w:cs="Times New Roman"/>
          <w:i/>
          <w:iCs/>
          <w:color w:val="000000"/>
          <w:lang w:eastAsia="fr-FR"/>
        </w:rPr>
        <w:t>. (</w:t>
      </w:r>
      <w:r w:rsidR="00441164" w:rsidRPr="00441164">
        <w:rPr>
          <w:rFonts w:ascii="Avenir LT Std 35 Light" w:eastAsia="Times New Roman" w:hAnsi="Avenir LT Std 35 Light" w:cs="Times New Roman"/>
          <w:i/>
          <w:iCs/>
          <w:color w:val="000000"/>
          <w:highlight w:val="yellow"/>
          <w:lang w:eastAsia="fr-FR"/>
        </w:rPr>
        <w:t>Indiquez le niveau de classification</w:t>
      </w:r>
      <w:r w:rsidRPr="001D5BA8">
        <w:rPr>
          <w:rFonts w:ascii="Avenir LT Std 35 Light" w:eastAsia="Times New Roman" w:hAnsi="Avenir LT Std 35 Light" w:cs="Times New Roman"/>
          <w:i/>
          <w:iCs/>
          <w:color w:val="000000"/>
          <w:lang w:eastAsia="fr-FR"/>
        </w:rPr>
        <w:t>) ;</w:t>
      </w:r>
    </w:p>
    <w:p w14:paraId="3F395F2E" w14:textId="0F891943" w:rsidR="001D5BA8" w:rsidRPr="001D5BA8" w:rsidRDefault="001D5BA8" w:rsidP="001D5BA8">
      <w:pPr>
        <w:spacing w:after="0" w:line="240" w:lineRule="auto"/>
        <w:rPr>
          <w:rFonts w:ascii="Avenir LT Std 35 Light" w:eastAsia="Times New Roman" w:hAnsi="Avenir LT Std 35 Light" w:cs="Times New Roman"/>
          <w:i/>
          <w:iCs/>
          <w:color w:val="000000"/>
          <w:lang w:eastAsia="fr-FR"/>
        </w:rPr>
      </w:pPr>
      <w:r w:rsidRPr="001D5BA8">
        <w:rPr>
          <w:rFonts w:ascii="Avenir LT Std 35 Light" w:eastAsia="Times New Roman" w:hAnsi="Avenir LT Std 35 Light" w:cs="Times New Roman"/>
          <w:i/>
          <w:iCs/>
          <w:color w:val="000000"/>
          <w:lang w:eastAsia="fr-FR"/>
        </w:rPr>
        <w:t>- ……………….... (</w:t>
      </w:r>
      <w:r w:rsidR="00441164" w:rsidRPr="00441164">
        <w:rPr>
          <w:rFonts w:ascii="Avenir LT Std 35 Light" w:eastAsia="Times New Roman" w:hAnsi="Avenir LT Std 35 Light" w:cs="Times New Roman"/>
          <w:i/>
          <w:iCs/>
          <w:color w:val="000000"/>
          <w:highlight w:val="yellow"/>
          <w:lang w:eastAsia="fr-FR"/>
        </w:rPr>
        <w:t>Indiquez le montant</w:t>
      </w:r>
      <w:r w:rsidRPr="001D5BA8">
        <w:rPr>
          <w:rFonts w:ascii="Avenir LT Std 35 Light" w:eastAsia="Times New Roman" w:hAnsi="Avenir LT Std 35 Light" w:cs="Times New Roman"/>
          <w:i/>
          <w:iCs/>
          <w:color w:val="000000"/>
          <w:lang w:eastAsia="fr-FR"/>
        </w:rPr>
        <w:t>) € pour les salariés classés</w:t>
      </w:r>
      <w:proofErr w:type="gramStart"/>
      <w:r w:rsidRPr="001D5BA8">
        <w:rPr>
          <w:rFonts w:ascii="Avenir LT Std 35 Light" w:eastAsia="Times New Roman" w:hAnsi="Avenir LT Std 35 Light" w:cs="Times New Roman"/>
          <w:i/>
          <w:iCs/>
          <w:color w:val="000000"/>
          <w:lang w:eastAsia="fr-FR"/>
        </w:rPr>
        <w:t xml:space="preserve"> ....</w:t>
      </w:r>
      <w:proofErr w:type="gramEnd"/>
      <w:r w:rsidRPr="001D5BA8">
        <w:rPr>
          <w:rFonts w:ascii="Avenir LT Std 35 Light" w:eastAsia="Times New Roman" w:hAnsi="Avenir LT Std 35 Light" w:cs="Times New Roman"/>
          <w:i/>
          <w:iCs/>
          <w:color w:val="000000"/>
          <w:lang w:eastAsia="fr-FR"/>
        </w:rPr>
        <w:t>. (</w:t>
      </w:r>
      <w:r w:rsidR="00441164" w:rsidRPr="005B2B0D">
        <w:rPr>
          <w:rFonts w:ascii="Avenir LT Std 35 Light" w:eastAsia="Times New Roman" w:hAnsi="Avenir LT Std 35 Light" w:cs="Times New Roman"/>
          <w:i/>
          <w:iCs/>
          <w:color w:val="000000"/>
          <w:highlight w:val="yellow"/>
          <w:lang w:eastAsia="fr-FR"/>
        </w:rPr>
        <w:t>Indiquez le niveau de classificatio</w:t>
      </w:r>
      <w:r w:rsidR="00441164" w:rsidRPr="00106024">
        <w:rPr>
          <w:rFonts w:ascii="Avenir LT Std 35 Light" w:eastAsia="Times New Roman" w:hAnsi="Avenir LT Std 35 Light" w:cs="Times New Roman"/>
          <w:i/>
          <w:iCs/>
          <w:color w:val="000000"/>
          <w:highlight w:val="yellow"/>
          <w:lang w:eastAsia="fr-FR"/>
        </w:rPr>
        <w:t>n</w:t>
      </w:r>
      <w:r w:rsidRPr="001D5BA8">
        <w:rPr>
          <w:rFonts w:ascii="Avenir LT Std 35 Light" w:eastAsia="Times New Roman" w:hAnsi="Avenir LT Std 35 Light" w:cs="Times New Roman"/>
          <w:i/>
          <w:iCs/>
          <w:color w:val="000000"/>
          <w:lang w:eastAsia="fr-FR"/>
        </w:rPr>
        <w:t>) ;</w:t>
      </w:r>
    </w:p>
    <w:p w14:paraId="587E5140" w14:textId="77777777" w:rsidR="001D5BA8" w:rsidRPr="001D5BA8" w:rsidRDefault="001D5BA8" w:rsidP="001D5BA8">
      <w:pPr>
        <w:spacing w:after="0" w:line="240" w:lineRule="auto"/>
        <w:jc w:val="both"/>
        <w:rPr>
          <w:rFonts w:ascii="Avenir LT Std 35 Light" w:hAnsi="Avenir LT Std 35 Light"/>
        </w:rPr>
      </w:pPr>
    </w:p>
    <w:p w14:paraId="11792B93" w14:textId="77777777" w:rsidR="000053B6" w:rsidRPr="001D5BA8" w:rsidRDefault="001B1747" w:rsidP="001D5BA8">
      <w:pPr>
        <w:spacing w:after="0" w:line="240" w:lineRule="auto"/>
        <w:jc w:val="both"/>
        <w:rPr>
          <w:rFonts w:ascii="Avenir LT Std 35 Light" w:hAnsi="Avenir LT Std 35 Light"/>
        </w:rPr>
      </w:pPr>
      <w:r w:rsidRPr="001D5BA8">
        <w:rPr>
          <w:rFonts w:ascii="Avenir LT Std 35 Light" w:hAnsi="Avenir LT Std 35 Light"/>
        </w:rPr>
        <w:t xml:space="preserve">• la durée du travail prévue par le contrat de travail </w:t>
      </w:r>
    </w:p>
    <w:p w14:paraId="63E1B506" w14:textId="3B2DDEA6" w:rsidR="000053B6" w:rsidRDefault="001B1747" w:rsidP="001D5BA8">
      <w:pPr>
        <w:spacing w:after="0" w:line="240" w:lineRule="auto"/>
        <w:jc w:val="both"/>
        <w:rPr>
          <w:rFonts w:ascii="Avenir LT Std 35 Light" w:hAnsi="Avenir LT Std 35 Light"/>
        </w:rPr>
      </w:pPr>
      <w:r w:rsidRPr="001D5BA8">
        <w:rPr>
          <w:rFonts w:ascii="Avenir LT Std 35 Light" w:hAnsi="Avenir LT Std 35 Light"/>
        </w:rPr>
        <w:t>• la durée de présence</w:t>
      </w:r>
      <w:r w:rsidRPr="0081475C">
        <w:rPr>
          <w:rFonts w:ascii="Avenir LT Std 35 Light" w:hAnsi="Avenir LT Std 35 Light"/>
        </w:rPr>
        <w:t xml:space="preserve"> effective sur l’année écoulée</w:t>
      </w:r>
    </w:p>
    <w:p w14:paraId="7CD62DDB" w14:textId="77777777" w:rsidR="00D53A5E" w:rsidRPr="0081475C" w:rsidRDefault="00D53A5E" w:rsidP="000053B6">
      <w:pPr>
        <w:spacing w:after="0" w:line="240" w:lineRule="auto"/>
        <w:jc w:val="both"/>
        <w:rPr>
          <w:rFonts w:ascii="Avenir LT Std 35 Light" w:hAnsi="Avenir LT Std 35 Light"/>
        </w:rPr>
      </w:pPr>
    </w:p>
    <w:p w14:paraId="4D03341D" w14:textId="77777777" w:rsidR="00FA527A" w:rsidRPr="00FA527A" w:rsidRDefault="001B1747" w:rsidP="00FA527A">
      <w:pPr>
        <w:spacing w:after="0" w:line="240" w:lineRule="auto"/>
        <w:jc w:val="both"/>
        <w:rPr>
          <w:rFonts w:ascii="Avenir LT Std 35 Light" w:hAnsi="Avenir LT Std 35 Light"/>
        </w:rPr>
      </w:pPr>
      <w:r w:rsidRPr="00FA527A">
        <w:rPr>
          <w:rFonts w:ascii="Avenir LT Std 35 Light" w:hAnsi="Avenir LT Std 35 Light"/>
        </w:rPr>
        <w:t>Sont assimilés à du temps de travail effectif et ne peuvent faire l'objet d'un prorata</w:t>
      </w:r>
      <w:r w:rsidR="00FA527A" w:rsidRPr="00FA527A">
        <w:rPr>
          <w:rFonts w:ascii="Avenir LT Std 35 Light" w:hAnsi="Avenir LT Std 35 Light"/>
        </w:rPr>
        <w:t xml:space="preserve"> les congés suivants :</w:t>
      </w:r>
    </w:p>
    <w:p w14:paraId="20186241" w14:textId="77777777" w:rsidR="00FA527A" w:rsidRPr="00FA527A" w:rsidRDefault="00FA527A" w:rsidP="00FA527A">
      <w:pPr>
        <w:spacing w:after="0" w:line="240" w:lineRule="auto"/>
        <w:jc w:val="both"/>
        <w:rPr>
          <w:rFonts w:ascii="Avenir LT Std 35 Light" w:hAnsi="Avenir LT Std 35 Light"/>
        </w:rPr>
      </w:pPr>
    </w:p>
    <w:p w14:paraId="50A22DB9" w14:textId="670FEECC" w:rsidR="00FA527A" w:rsidRPr="00DC4EBC" w:rsidRDefault="0098684D" w:rsidP="00DC4EBC">
      <w:pPr>
        <w:pStyle w:val="Paragraphedeliste"/>
        <w:numPr>
          <w:ilvl w:val="0"/>
          <w:numId w:val="6"/>
        </w:numPr>
        <w:spacing w:after="0" w:line="240" w:lineRule="auto"/>
        <w:jc w:val="both"/>
        <w:rPr>
          <w:rFonts w:ascii="Avenir LT Std 35 Light" w:hAnsi="Avenir LT Std 35 Light"/>
        </w:rPr>
      </w:pPr>
      <w:proofErr w:type="gramStart"/>
      <w:r w:rsidRPr="00DC4EBC">
        <w:rPr>
          <w:rFonts w:ascii="Avenir LT Std 35 Light" w:hAnsi="Avenir LT Std 35 Light"/>
        </w:rPr>
        <w:t>c</w:t>
      </w:r>
      <w:r w:rsidR="00FA527A" w:rsidRPr="00DC4EBC">
        <w:rPr>
          <w:rFonts w:ascii="Avenir LT Std 35 Light" w:hAnsi="Avenir LT Std 35 Light"/>
        </w:rPr>
        <w:t>ongé</w:t>
      </w:r>
      <w:proofErr w:type="gramEnd"/>
      <w:r w:rsidR="00FA527A" w:rsidRPr="00DC4EBC">
        <w:rPr>
          <w:rFonts w:ascii="Avenir LT Std 35 Light" w:hAnsi="Avenir LT Std 35 Light"/>
        </w:rPr>
        <w:t xml:space="preserve"> </w:t>
      </w:r>
      <w:r w:rsidR="00FA527A" w:rsidRPr="00DC4EBC">
        <w:rPr>
          <w:rFonts w:ascii="Avenir LT Std 35 Light" w:hAnsi="Avenir LT Std 35 Light"/>
          <w:color w:val="000000"/>
        </w:rPr>
        <w:t>de maternité, de paternité ou d'adoption ;</w:t>
      </w:r>
    </w:p>
    <w:p w14:paraId="78C0E18E" w14:textId="6948E791" w:rsidR="00FA527A" w:rsidRPr="00FA527A" w:rsidRDefault="00FA527A" w:rsidP="00DC4EBC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rFonts w:ascii="Avenir LT Std 35 Light" w:hAnsi="Avenir LT Std 35 Light"/>
          <w:color w:val="000000"/>
          <w:sz w:val="22"/>
          <w:szCs w:val="22"/>
        </w:rPr>
      </w:pPr>
      <w:proofErr w:type="gramStart"/>
      <w:r w:rsidRPr="00FA527A">
        <w:rPr>
          <w:rFonts w:ascii="Avenir LT Std 35 Light" w:hAnsi="Avenir LT Std 35 Light"/>
          <w:color w:val="000000"/>
          <w:sz w:val="22"/>
          <w:szCs w:val="22"/>
        </w:rPr>
        <w:t>congé</w:t>
      </w:r>
      <w:proofErr w:type="gramEnd"/>
      <w:r w:rsidRPr="00FA527A">
        <w:rPr>
          <w:rFonts w:ascii="Avenir LT Std 35 Light" w:hAnsi="Avenir LT Std 35 Light"/>
          <w:color w:val="000000"/>
          <w:sz w:val="22"/>
          <w:szCs w:val="22"/>
        </w:rPr>
        <w:t xml:space="preserve"> parental d'éducation, qu'il soit à temps plein ou à temps partiel ;</w:t>
      </w:r>
    </w:p>
    <w:p w14:paraId="1A99EC24" w14:textId="2CE88F40" w:rsidR="00FA527A" w:rsidRPr="00FA527A" w:rsidRDefault="00FA527A" w:rsidP="00DC4EBC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rFonts w:ascii="Avenir LT Std 35 Light" w:hAnsi="Avenir LT Std 35 Light"/>
          <w:color w:val="000000"/>
          <w:sz w:val="22"/>
          <w:szCs w:val="22"/>
        </w:rPr>
      </w:pPr>
      <w:proofErr w:type="gramStart"/>
      <w:r w:rsidRPr="00FA527A">
        <w:rPr>
          <w:rFonts w:ascii="Avenir LT Std 35 Light" w:hAnsi="Avenir LT Std 35 Light"/>
          <w:color w:val="000000"/>
          <w:sz w:val="22"/>
          <w:szCs w:val="22"/>
        </w:rPr>
        <w:t>congé</w:t>
      </w:r>
      <w:proofErr w:type="gramEnd"/>
      <w:r w:rsidRPr="00FA527A">
        <w:rPr>
          <w:rFonts w:ascii="Avenir LT Std 35 Light" w:hAnsi="Avenir LT Std 35 Light"/>
          <w:color w:val="000000"/>
          <w:sz w:val="22"/>
          <w:szCs w:val="22"/>
        </w:rPr>
        <w:t xml:space="preserve"> pour enfant malade ;</w:t>
      </w:r>
    </w:p>
    <w:p w14:paraId="1E04D5C1" w14:textId="70CC6177" w:rsidR="00FA527A" w:rsidRPr="00FA527A" w:rsidRDefault="00FA527A" w:rsidP="00DC4EBC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rFonts w:ascii="Avenir LT Std 35 Light" w:hAnsi="Avenir LT Std 35 Light"/>
          <w:color w:val="000000"/>
          <w:sz w:val="22"/>
          <w:szCs w:val="22"/>
        </w:rPr>
      </w:pPr>
      <w:proofErr w:type="gramStart"/>
      <w:r w:rsidRPr="00FA527A">
        <w:rPr>
          <w:rFonts w:ascii="Avenir LT Std 35 Light" w:hAnsi="Avenir LT Std 35 Light"/>
          <w:color w:val="000000"/>
          <w:sz w:val="22"/>
          <w:szCs w:val="22"/>
        </w:rPr>
        <w:t>congé</w:t>
      </w:r>
      <w:proofErr w:type="gramEnd"/>
      <w:r w:rsidRPr="00FA527A">
        <w:rPr>
          <w:rFonts w:ascii="Avenir LT Std 35 Light" w:hAnsi="Avenir LT Std 35 Light"/>
          <w:color w:val="000000"/>
          <w:sz w:val="22"/>
          <w:szCs w:val="22"/>
        </w:rPr>
        <w:t xml:space="preserve"> de présence parentale ;</w:t>
      </w:r>
    </w:p>
    <w:p w14:paraId="3A891B30" w14:textId="6BC3FC8D" w:rsidR="00FA527A" w:rsidRDefault="00FA527A" w:rsidP="00DC4EBC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rFonts w:ascii="Avenir LT Std 35 Light" w:hAnsi="Avenir LT Std 35 Light"/>
          <w:color w:val="000000"/>
          <w:sz w:val="22"/>
          <w:szCs w:val="22"/>
        </w:rPr>
      </w:pPr>
      <w:proofErr w:type="gramStart"/>
      <w:r w:rsidRPr="00FA527A">
        <w:rPr>
          <w:rFonts w:ascii="Avenir LT Std 35 Light" w:hAnsi="Avenir LT Std 35 Light"/>
          <w:color w:val="000000"/>
          <w:sz w:val="22"/>
          <w:szCs w:val="22"/>
        </w:rPr>
        <w:t>congé</w:t>
      </w:r>
      <w:proofErr w:type="gramEnd"/>
      <w:r w:rsidRPr="00FA527A">
        <w:rPr>
          <w:rFonts w:ascii="Avenir LT Std 35 Light" w:hAnsi="Avenir LT Std 35 Light"/>
          <w:color w:val="000000"/>
          <w:sz w:val="22"/>
          <w:szCs w:val="22"/>
        </w:rPr>
        <w:t xml:space="preserve"> acquis par don de jours de repos pour enfant gravement malade.</w:t>
      </w:r>
    </w:p>
    <w:p w14:paraId="478D31D2" w14:textId="77777777" w:rsidR="00FA527A" w:rsidRPr="00FA527A" w:rsidRDefault="00FA527A" w:rsidP="00FA527A">
      <w:pPr>
        <w:pStyle w:val="NormalWeb"/>
        <w:spacing w:before="0" w:beforeAutospacing="0" w:after="0" w:afterAutospacing="0"/>
        <w:jc w:val="both"/>
        <w:rPr>
          <w:rFonts w:ascii="Avenir LT Std 35 Light" w:hAnsi="Avenir LT Std 35 Light"/>
          <w:color w:val="000000"/>
          <w:sz w:val="22"/>
          <w:szCs w:val="22"/>
        </w:rPr>
      </w:pPr>
    </w:p>
    <w:p w14:paraId="459F4C77" w14:textId="4759E679" w:rsidR="00F305B5" w:rsidRDefault="00DE77AA" w:rsidP="00CF27BC">
      <w:pPr>
        <w:pStyle w:val="NormalWeb"/>
        <w:spacing w:before="0" w:beforeAutospacing="0" w:after="0" w:afterAutospacing="0"/>
        <w:jc w:val="both"/>
        <w:rPr>
          <w:rFonts w:ascii="Avenir LT Std 35 Light" w:hAnsi="Avenir LT Std 35 Light"/>
          <w:color w:val="000000"/>
          <w:sz w:val="22"/>
          <w:szCs w:val="22"/>
        </w:rPr>
      </w:pPr>
      <w:r>
        <w:rPr>
          <w:rFonts w:ascii="Avenir LT Std 35 Light" w:hAnsi="Avenir LT Std 35 Light"/>
          <w:color w:val="000000"/>
          <w:sz w:val="22"/>
          <w:szCs w:val="22"/>
        </w:rPr>
        <w:t xml:space="preserve">En cas d’absence du bénéficiaire pour un motif autre que ceux visés-ci dessus, </w:t>
      </w:r>
      <w:r w:rsidR="00FA527A" w:rsidRPr="00FA527A">
        <w:rPr>
          <w:rFonts w:ascii="Avenir LT Std 35 Light" w:hAnsi="Avenir LT Std 35 Light"/>
          <w:color w:val="000000"/>
          <w:sz w:val="22"/>
          <w:szCs w:val="22"/>
        </w:rPr>
        <w:t>le montant de sa prime est réduit à due proportion.</w:t>
      </w:r>
    </w:p>
    <w:p w14:paraId="5EEB82E7" w14:textId="77777777" w:rsidR="00CF27BC" w:rsidRPr="00071536" w:rsidRDefault="00CF27BC" w:rsidP="00CF27BC">
      <w:pPr>
        <w:pStyle w:val="NormalWeb"/>
        <w:spacing w:before="0" w:beforeAutospacing="0" w:after="0" w:afterAutospacing="0"/>
        <w:jc w:val="both"/>
        <w:rPr>
          <w:rFonts w:ascii="Avenir LT Std 35 Light" w:hAnsi="Avenir LT Std 35 Light"/>
          <w:sz w:val="22"/>
          <w:szCs w:val="2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05B5" w14:paraId="08112A2C" w14:textId="77777777" w:rsidTr="00F305B5">
        <w:tc>
          <w:tcPr>
            <w:tcW w:w="9062" w:type="dxa"/>
          </w:tcPr>
          <w:p w14:paraId="3ADE865E" w14:textId="01BEE74E" w:rsidR="00F305B5" w:rsidRPr="00980258" w:rsidRDefault="00F305B5" w:rsidP="00FA527A">
            <w:pPr>
              <w:pStyle w:val="NormalWeb"/>
              <w:spacing w:before="0" w:beforeAutospacing="0" w:after="0" w:afterAutospacing="0"/>
              <w:jc w:val="both"/>
              <w:rPr>
                <w:rFonts w:ascii="Avenir LT Std 35 Light" w:hAnsi="Avenir LT Std 35 Light"/>
                <w:i/>
                <w:iCs/>
                <w:color w:val="000000"/>
                <w:sz w:val="20"/>
                <w:szCs w:val="20"/>
              </w:rPr>
            </w:pPr>
            <w:r w:rsidRPr="00980258">
              <w:rPr>
                <w:rFonts w:ascii="Avenir LT Std 35 Light" w:hAnsi="Avenir LT Std 35 Light"/>
                <w:i/>
                <w:iCs/>
                <w:color w:val="000000"/>
                <w:sz w:val="20"/>
                <w:szCs w:val="20"/>
              </w:rPr>
              <w:t xml:space="preserve">Précisions : La prime exceptionnel de pouvoir d’achat est exonérée de charges et cotisations sociales dans la limite de </w:t>
            </w:r>
            <w:r w:rsidRPr="00980258">
              <w:rPr>
                <w:rFonts w:ascii="Avenir LT Std 35 Light" w:hAnsi="Avenir LT Std 35 Light"/>
                <w:b/>
                <w:bCs/>
                <w:i/>
                <w:iCs/>
                <w:color w:val="000000"/>
                <w:sz w:val="20"/>
                <w:szCs w:val="20"/>
              </w:rPr>
              <w:t>1000 euros par salarié</w:t>
            </w:r>
            <w:r w:rsidRPr="00980258">
              <w:rPr>
                <w:rFonts w:ascii="Avenir LT Std 35 Light" w:hAnsi="Avenir LT Std 35 Light"/>
                <w:i/>
                <w:iCs/>
                <w:color w:val="000000"/>
                <w:sz w:val="20"/>
                <w:szCs w:val="20"/>
              </w:rPr>
              <w:t xml:space="preserve">. Le plafond d’exonération est porté </w:t>
            </w:r>
            <w:r w:rsidR="00C76986" w:rsidRPr="00980258">
              <w:rPr>
                <w:rFonts w:ascii="Avenir LT Std 35 Light" w:hAnsi="Avenir LT Std 35 Light"/>
                <w:i/>
                <w:iCs/>
                <w:color w:val="000000"/>
                <w:sz w:val="20"/>
                <w:szCs w:val="20"/>
              </w:rPr>
              <w:t xml:space="preserve">à </w:t>
            </w:r>
            <w:r w:rsidR="00C76986" w:rsidRPr="00980258">
              <w:rPr>
                <w:rFonts w:ascii="Avenir LT Std 35 Light" w:hAnsi="Avenir LT Std 35 Light"/>
                <w:b/>
                <w:bCs/>
                <w:i/>
                <w:iCs/>
                <w:color w:val="000000"/>
                <w:sz w:val="20"/>
                <w:szCs w:val="20"/>
              </w:rPr>
              <w:t>2000</w:t>
            </w:r>
            <w:r w:rsidRPr="00980258">
              <w:rPr>
                <w:rFonts w:ascii="Avenir LT Std 35 Light" w:hAnsi="Avenir LT Std 35 Light"/>
                <w:b/>
                <w:bCs/>
                <w:i/>
                <w:iCs/>
                <w:color w:val="000000"/>
                <w:sz w:val="20"/>
                <w:szCs w:val="20"/>
              </w:rPr>
              <w:t xml:space="preserve"> euros</w:t>
            </w:r>
            <w:r w:rsidRPr="00980258">
              <w:rPr>
                <w:rFonts w:ascii="Avenir LT Std 35 Light" w:hAnsi="Avenir LT Std 35 Light"/>
                <w:i/>
                <w:iCs/>
                <w:color w:val="000000"/>
                <w:sz w:val="20"/>
                <w:szCs w:val="20"/>
              </w:rPr>
              <w:t xml:space="preserve"> pour :</w:t>
            </w:r>
          </w:p>
          <w:p w14:paraId="6CFE73E5" w14:textId="77777777" w:rsidR="00F305B5" w:rsidRPr="00980258" w:rsidRDefault="00F305B5" w:rsidP="00FA527A">
            <w:pPr>
              <w:pStyle w:val="NormalWeb"/>
              <w:spacing w:before="0" w:beforeAutospacing="0" w:after="0" w:afterAutospacing="0"/>
              <w:jc w:val="both"/>
              <w:rPr>
                <w:rFonts w:ascii="Avenir LT Std 35 Light" w:hAnsi="Avenir LT Std 35 Light"/>
                <w:i/>
                <w:iCs/>
                <w:color w:val="000000"/>
                <w:sz w:val="20"/>
                <w:szCs w:val="20"/>
              </w:rPr>
            </w:pPr>
          </w:p>
          <w:p w14:paraId="45AF5F35" w14:textId="60B72EFF" w:rsidR="00C76986" w:rsidRPr="00980258" w:rsidRDefault="00F305B5" w:rsidP="00C76986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jc w:val="both"/>
              <w:rPr>
                <w:rFonts w:ascii="Avenir LT Std 35 Light" w:hAnsi="Avenir LT Std 35 Light"/>
                <w:i/>
                <w:iCs/>
                <w:color w:val="000000"/>
                <w:sz w:val="20"/>
                <w:szCs w:val="20"/>
              </w:rPr>
            </w:pPr>
            <w:r w:rsidRPr="00980258">
              <w:rPr>
                <w:rFonts w:ascii="Avenir LT Std 35 Light" w:hAnsi="Avenir LT Std 35 Light"/>
                <w:i/>
                <w:iCs/>
                <w:color w:val="000000"/>
                <w:sz w:val="20"/>
                <w:szCs w:val="20"/>
              </w:rPr>
              <w:t>Les entreprises de moins de 50 salariés</w:t>
            </w:r>
            <w:r w:rsidR="00B15FD4" w:rsidRPr="00980258">
              <w:rPr>
                <w:rFonts w:ascii="Avenir LT Std 35 Light" w:hAnsi="Avenir LT Std 35 Light"/>
                <w:i/>
                <w:iCs/>
                <w:color w:val="000000"/>
                <w:sz w:val="20"/>
                <w:szCs w:val="20"/>
              </w:rPr>
              <w:t xml:space="preserve"> sans condition,</w:t>
            </w:r>
          </w:p>
          <w:p w14:paraId="3BD1DA0E" w14:textId="6E6ABD91" w:rsidR="00C76986" w:rsidRPr="00980258" w:rsidRDefault="00533F04" w:rsidP="00C76986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jc w:val="both"/>
              <w:rPr>
                <w:rFonts w:ascii="Avenir LT Std 35 Light" w:hAnsi="Avenir LT Std 35 Light"/>
                <w:color w:val="000000"/>
                <w:sz w:val="20"/>
                <w:szCs w:val="20"/>
              </w:rPr>
            </w:pPr>
            <w:r w:rsidRPr="00980258">
              <w:rPr>
                <w:rFonts w:ascii="Avenir LT Std 35 Light" w:hAnsi="Avenir LT Std 35 Light"/>
                <w:i/>
                <w:iCs/>
                <w:color w:val="000000"/>
                <w:sz w:val="20"/>
                <w:szCs w:val="20"/>
              </w:rPr>
              <w:t>Les entreprises</w:t>
            </w:r>
            <w:r w:rsidR="00F305B5" w:rsidRPr="00980258">
              <w:rPr>
                <w:rFonts w:ascii="Avenir LT Std 35 Light" w:hAnsi="Avenir LT Std 35 Light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C76986" w:rsidRPr="00980258">
              <w:rPr>
                <w:rFonts w:ascii="Avenir LT Std 35 Light" w:hAnsi="Avenir LT Std 35 Light"/>
                <w:i/>
                <w:iCs/>
                <w:color w:val="000000"/>
                <w:sz w:val="20"/>
                <w:szCs w:val="20"/>
              </w:rPr>
              <w:t xml:space="preserve">d’au moins 50 salariés </w:t>
            </w:r>
            <w:r w:rsidR="00F305B5" w:rsidRPr="00980258">
              <w:rPr>
                <w:rFonts w:ascii="Avenir LT Std 35 Light" w:hAnsi="Avenir LT Std 35 Light"/>
                <w:i/>
                <w:iCs/>
                <w:color w:val="000000"/>
                <w:sz w:val="20"/>
                <w:szCs w:val="20"/>
              </w:rPr>
              <w:t>ayant conclu un accord d’</w:t>
            </w:r>
            <w:r w:rsidR="00C76986" w:rsidRPr="00980258">
              <w:rPr>
                <w:rFonts w:ascii="Avenir LT Std 35 Light" w:hAnsi="Avenir LT Std 35 Light"/>
                <w:i/>
                <w:iCs/>
                <w:color w:val="000000"/>
                <w:sz w:val="20"/>
                <w:szCs w:val="20"/>
              </w:rPr>
              <w:t xml:space="preserve">intéressement à </w:t>
            </w:r>
            <w:r w:rsidR="00C76986" w:rsidRPr="00980258">
              <w:rPr>
                <w:rFonts w:ascii="Avenir LT Std 35 Light" w:hAnsi="Avenir LT Std 35 Light" w:cs="Arial"/>
                <w:i/>
                <w:iCs/>
                <w:color w:val="212529"/>
                <w:sz w:val="20"/>
                <w:szCs w:val="20"/>
                <w:shd w:val="clear" w:color="auto" w:fill="FFFFFF"/>
              </w:rPr>
              <w:t>la</w:t>
            </w:r>
            <w:r w:rsidR="00F305B5" w:rsidRPr="00980258">
              <w:rPr>
                <w:rFonts w:ascii="Avenir LT Std 35 Light" w:hAnsi="Avenir LT Std 35 Light" w:cs="Arial"/>
                <w:i/>
                <w:iCs/>
                <w:color w:val="212529"/>
                <w:sz w:val="20"/>
                <w:szCs w:val="20"/>
                <w:shd w:val="clear" w:color="auto" w:fill="FFFFFF"/>
              </w:rPr>
              <w:t xml:space="preserve"> date de versement de la prime ou ayant conclu un accord prenant effet entre la date du versement de la prime et le 31 mars 2022</w:t>
            </w:r>
            <w:r w:rsidR="00C76986" w:rsidRPr="00980258">
              <w:rPr>
                <w:rFonts w:ascii="Avenir LT Std 35 Light" w:hAnsi="Avenir LT Std 35 Light" w:cs="Arial"/>
                <w:i/>
                <w:iCs/>
                <w:color w:val="212529"/>
                <w:sz w:val="20"/>
                <w:szCs w:val="20"/>
                <w:shd w:val="clear" w:color="auto" w:fill="FFFFFF"/>
              </w:rPr>
              <w:t>,</w:t>
            </w:r>
          </w:p>
          <w:p w14:paraId="7D9CEBDB" w14:textId="49C22755" w:rsidR="00F305B5" w:rsidRPr="00C76986" w:rsidRDefault="00C76986" w:rsidP="00C76986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jc w:val="both"/>
              <w:rPr>
                <w:rFonts w:ascii="Avenir LT Std 35 Light" w:hAnsi="Avenir LT Std 35 Light"/>
                <w:color w:val="000000"/>
                <w:sz w:val="22"/>
                <w:szCs w:val="22"/>
              </w:rPr>
            </w:pPr>
            <w:r w:rsidRPr="00980258">
              <w:rPr>
                <w:rFonts w:ascii="Avenir LT Std 35 Light" w:hAnsi="Avenir LT Std 35 Light" w:cs="Arial"/>
                <w:i/>
                <w:iCs/>
                <w:color w:val="212529"/>
                <w:sz w:val="20"/>
                <w:szCs w:val="20"/>
                <w:shd w:val="clear" w:color="auto" w:fill="FFFFFF"/>
              </w:rPr>
              <w:t>Les entreprises</w:t>
            </w:r>
            <w:r w:rsidR="00B15FD4" w:rsidRPr="00980258">
              <w:rPr>
                <w:rFonts w:ascii="Avenir LT Std 35 Light" w:hAnsi="Avenir LT Std 35 Light" w:cs="Arial"/>
                <w:i/>
                <w:iCs/>
                <w:color w:val="212529"/>
                <w:sz w:val="20"/>
                <w:szCs w:val="20"/>
                <w:shd w:val="clear" w:color="auto" w:fill="FFFFFF"/>
              </w:rPr>
              <w:t xml:space="preserve"> d’au moins 50 salariés</w:t>
            </w:r>
            <w:r w:rsidRPr="00980258">
              <w:rPr>
                <w:rFonts w:ascii="Avenir LT Std 35 Light" w:hAnsi="Avenir LT Std 35 Light" w:cs="Arial"/>
                <w:i/>
                <w:iCs/>
                <w:color w:val="212529"/>
                <w:sz w:val="20"/>
                <w:szCs w:val="20"/>
                <w:shd w:val="clear" w:color="auto" w:fill="FFFFFF"/>
              </w:rPr>
              <w:t xml:space="preserve"> </w:t>
            </w:r>
            <w:hyperlink r:id="rId6" w:anchor="titre-3-bis-plafond-de-2-000----condit" w:history="1">
              <w:r w:rsidR="00E72780" w:rsidRPr="00980258">
                <w:rPr>
                  <w:rStyle w:val="Lienhypertexte"/>
                  <w:rFonts w:ascii="Avenir LT Std 35 Light" w:hAnsi="Avenir LT Std 35 Light" w:cs="Arial"/>
                  <w:i/>
                  <w:iCs/>
                  <w:sz w:val="20"/>
                  <w:szCs w:val="20"/>
                  <w:shd w:val="clear" w:color="auto" w:fill="FFFFFF"/>
                </w:rPr>
                <w:t>engagées dans des actions de revalorisation des travailleurs de « deuxième ligne »</w:t>
              </w:r>
            </w:hyperlink>
            <w:r w:rsidR="00E72780" w:rsidRPr="00980258">
              <w:rPr>
                <w:rFonts w:ascii="Avenir LT Std 35 Light" w:hAnsi="Avenir LT Std 35 Light" w:cs="Arial"/>
                <w:i/>
                <w:iCs/>
                <w:color w:val="212529"/>
                <w:sz w:val="20"/>
                <w:szCs w:val="20"/>
                <w:shd w:val="clear" w:color="auto" w:fill="FFFFFF"/>
              </w:rPr>
              <w:t>.</w:t>
            </w:r>
          </w:p>
        </w:tc>
      </w:tr>
    </w:tbl>
    <w:p w14:paraId="0E585C7F" w14:textId="0B493517" w:rsidR="00FA527A" w:rsidRDefault="00FA527A" w:rsidP="00FA527A">
      <w:pPr>
        <w:spacing w:after="0" w:line="240" w:lineRule="auto"/>
        <w:jc w:val="both"/>
        <w:rPr>
          <w:rFonts w:ascii="Avenir LT Std 35 Light" w:hAnsi="Avenir LT Std 35 Light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B4E80" w14:paraId="02E442F7" w14:textId="77777777" w:rsidTr="006B4E80">
        <w:tc>
          <w:tcPr>
            <w:tcW w:w="9062" w:type="dxa"/>
          </w:tcPr>
          <w:p w14:paraId="1CABB8FB" w14:textId="5422A3DE" w:rsidR="006B4E80" w:rsidRPr="006B4E80" w:rsidRDefault="002F628C" w:rsidP="006B4E80">
            <w:pPr>
              <w:shd w:val="clear" w:color="auto" w:fill="FFFFFF"/>
              <w:spacing w:line="20" w:lineRule="atLeast"/>
              <w:jc w:val="both"/>
              <w:rPr>
                <w:rFonts w:ascii="Avenir LT Std 35 Light" w:eastAsia="Times New Roman" w:hAnsi="Avenir LT Std 35 Light" w:cs="Times New Roman"/>
                <w:i/>
                <w:iCs/>
                <w:color w:val="333333"/>
                <w:sz w:val="20"/>
                <w:szCs w:val="20"/>
                <w:lang w:eastAsia="fr-FR"/>
              </w:rPr>
            </w:pPr>
            <w:r w:rsidRPr="006B4E80">
              <w:rPr>
                <w:rFonts w:ascii="Avenir LT Std 35 Light" w:eastAsia="Times New Roman" w:hAnsi="Avenir LT Std 35 Light" w:cs="Times New Roman"/>
                <w:i/>
                <w:iCs/>
                <w:color w:val="333333"/>
                <w:sz w:val="20"/>
                <w:szCs w:val="20"/>
                <w:lang w:eastAsia="fr-FR"/>
              </w:rPr>
              <w:t>Précision</w:t>
            </w:r>
            <w:r>
              <w:rPr>
                <w:rFonts w:ascii="Avenir LT Std 35 Light" w:eastAsia="Times New Roman" w:hAnsi="Avenir LT Std 35 Light" w:cs="Times New Roman"/>
                <w:i/>
                <w:iCs/>
                <w:color w:val="333333"/>
                <w:sz w:val="20"/>
                <w:szCs w:val="20"/>
                <w:lang w:eastAsia="fr-FR"/>
              </w:rPr>
              <w:t>s</w:t>
            </w:r>
            <w:r w:rsidRPr="006B4E80">
              <w:rPr>
                <w:rFonts w:ascii="Avenir LT Std 35 Light" w:eastAsia="Times New Roman" w:hAnsi="Avenir LT Std 35 Light" w:cs="Times New Roman"/>
                <w:i/>
                <w:iCs/>
                <w:color w:val="333333"/>
                <w:sz w:val="20"/>
                <w:szCs w:val="20"/>
                <w:lang w:eastAsia="fr-FR"/>
              </w:rPr>
              <w:t xml:space="preserve"> :</w:t>
            </w:r>
            <w:r w:rsidR="006B4E80" w:rsidRPr="006B4E80">
              <w:rPr>
                <w:rFonts w:ascii="Avenir LT Std 35 Light" w:eastAsia="Times New Roman" w:hAnsi="Avenir LT Std 35 Light" w:cs="Times New Roman"/>
                <w:i/>
                <w:iCs/>
                <w:color w:val="333333"/>
                <w:sz w:val="20"/>
                <w:szCs w:val="20"/>
                <w:lang w:eastAsia="fr-FR"/>
              </w:rPr>
              <w:t xml:space="preserve"> </w:t>
            </w:r>
            <w:r w:rsidR="006B4E80" w:rsidRPr="006B4E80">
              <w:rPr>
                <w:rFonts w:ascii="Avenir LT Std 35 Light" w:hAnsi="Avenir LT Std 35 Light"/>
                <w:i/>
                <w:iCs/>
                <w:sz w:val="20"/>
                <w:szCs w:val="20"/>
                <w:shd w:val="clear" w:color="auto" w:fill="FFFFFF"/>
              </w:rPr>
              <w:t xml:space="preserve">Il n'est pas possible de </w:t>
            </w:r>
            <w:r w:rsidR="00140A6C">
              <w:rPr>
                <w:rFonts w:ascii="Avenir LT Std 35 Light" w:hAnsi="Avenir LT Std 35 Light"/>
                <w:i/>
                <w:iCs/>
                <w:sz w:val="20"/>
                <w:szCs w:val="20"/>
                <w:shd w:val="clear" w:color="auto" w:fill="FFFFFF"/>
              </w:rPr>
              <w:t>tenir compte de critères liés à la crise sanitaire lors du versement de la prime</w:t>
            </w:r>
            <w:r w:rsidR="009875C0">
              <w:rPr>
                <w:rFonts w:ascii="Avenir LT Std 35 Light" w:hAnsi="Avenir LT Std 35 Light"/>
                <w:i/>
                <w:iCs/>
                <w:sz w:val="20"/>
                <w:szCs w:val="20"/>
                <w:shd w:val="clear" w:color="auto" w:fill="FFFFFF"/>
              </w:rPr>
              <w:t>.</w:t>
            </w:r>
            <w:r w:rsidR="00DA366C">
              <w:rPr>
                <w:rFonts w:ascii="Avenir LT Std 35 Light" w:hAnsi="Avenir LT Std 35 Light"/>
                <w:i/>
                <w:iCs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</w:tbl>
    <w:p w14:paraId="1A670D13" w14:textId="77777777" w:rsidR="001B1747" w:rsidRPr="00FA527A" w:rsidRDefault="001B1747" w:rsidP="006B4E80">
      <w:pPr>
        <w:spacing w:after="0" w:line="20" w:lineRule="atLeast"/>
        <w:jc w:val="both"/>
        <w:rPr>
          <w:rFonts w:ascii="Avenir LT Std 35 Light" w:hAnsi="Avenir LT Std 35 Light"/>
        </w:rPr>
      </w:pPr>
    </w:p>
    <w:p w14:paraId="7D0C092B" w14:textId="370FC756" w:rsidR="00AF4DEC" w:rsidRPr="00113960" w:rsidRDefault="001B1747" w:rsidP="006B4E80">
      <w:pPr>
        <w:spacing w:after="0" w:line="20" w:lineRule="atLeast"/>
        <w:jc w:val="both"/>
        <w:rPr>
          <w:rFonts w:ascii="Avenir LT Std 35 Light" w:hAnsi="Avenir LT Std 35 Light"/>
          <w:b/>
          <w:bCs/>
          <w:sz w:val="24"/>
          <w:szCs w:val="24"/>
        </w:rPr>
      </w:pPr>
      <w:r w:rsidRPr="00113960">
        <w:rPr>
          <w:rFonts w:ascii="Avenir LT Std 35 Light" w:hAnsi="Avenir LT Std 35 Light"/>
          <w:b/>
          <w:bCs/>
          <w:sz w:val="24"/>
          <w:szCs w:val="24"/>
        </w:rPr>
        <w:t xml:space="preserve">ARTICLE 3 : Versement de la prime </w:t>
      </w:r>
    </w:p>
    <w:p w14:paraId="735EF02D" w14:textId="77777777" w:rsidR="000053B6" w:rsidRPr="00D706E7" w:rsidRDefault="000053B6" w:rsidP="00FA527A">
      <w:pPr>
        <w:spacing w:after="0" w:line="240" w:lineRule="auto"/>
        <w:jc w:val="both"/>
        <w:rPr>
          <w:rFonts w:ascii="Avenir LT Std 35 Light" w:hAnsi="Avenir LT Std 35 Light"/>
        </w:rPr>
      </w:pPr>
    </w:p>
    <w:p w14:paraId="4D4B0645" w14:textId="006E8FFF" w:rsidR="00FA5E14" w:rsidRPr="00D706E7" w:rsidRDefault="001B1747" w:rsidP="00FA527A">
      <w:pPr>
        <w:spacing w:after="0" w:line="240" w:lineRule="auto"/>
        <w:jc w:val="both"/>
        <w:rPr>
          <w:rFonts w:ascii="Avenir LT Std 35 Light" w:hAnsi="Avenir LT Std 35 Light"/>
        </w:rPr>
      </w:pPr>
      <w:r w:rsidRPr="00D706E7">
        <w:rPr>
          <w:rFonts w:ascii="Avenir LT Std 35 Light" w:hAnsi="Avenir LT Std 35 Light"/>
        </w:rPr>
        <w:t xml:space="preserve">La prime exceptionnelle de pouvoir d’achat est versée </w:t>
      </w:r>
      <w:r w:rsidR="00FA5E14" w:rsidRPr="00D706E7">
        <w:rPr>
          <w:rFonts w:ascii="Avenir LT Std 35 Light" w:hAnsi="Avenir LT Std 35 Light"/>
        </w:rPr>
        <w:t xml:space="preserve">le </w:t>
      </w:r>
      <w:r w:rsidR="00FA5E14" w:rsidRPr="00D706E7">
        <w:rPr>
          <w:rFonts w:ascii="Avenir LT Std 35 Light" w:hAnsi="Avenir LT Std 35 Light"/>
          <w:highlight w:val="yellow"/>
        </w:rPr>
        <w:t>(Indiquez la date de versement)</w:t>
      </w:r>
      <w:r w:rsidR="00F65FFD">
        <w:rPr>
          <w:rFonts w:ascii="Avenir LT Std 35 Light" w:hAnsi="Avenir LT Std 35 Light"/>
        </w:rPr>
        <w:t xml:space="preserve">. </w:t>
      </w:r>
    </w:p>
    <w:p w14:paraId="6FB5EB99" w14:textId="77777777" w:rsidR="00FA5E14" w:rsidRPr="00D706E7" w:rsidRDefault="00FA5E14" w:rsidP="00FA527A">
      <w:pPr>
        <w:spacing w:after="0" w:line="240" w:lineRule="auto"/>
        <w:jc w:val="both"/>
        <w:rPr>
          <w:rFonts w:ascii="Avenir LT Std 35 Light" w:hAnsi="Avenir LT Std 35 Light"/>
        </w:rPr>
      </w:pPr>
    </w:p>
    <w:p w14:paraId="5CDE0721" w14:textId="4F9B60D1" w:rsidR="002E24B3" w:rsidRPr="00D706E7" w:rsidRDefault="002E24B3" w:rsidP="00FA527A">
      <w:pPr>
        <w:spacing w:after="0" w:line="240" w:lineRule="auto"/>
        <w:jc w:val="both"/>
        <w:rPr>
          <w:rFonts w:ascii="Avenir LT Std 35 Light" w:hAnsi="Avenir LT Std 35 Light"/>
        </w:rPr>
      </w:pPr>
      <w:r w:rsidRPr="00D706E7">
        <w:rPr>
          <w:rFonts w:ascii="Avenir LT Std 35 Light" w:hAnsi="Avenir LT Std 35 Light"/>
        </w:rPr>
        <w:t>Elle</w:t>
      </w:r>
      <w:r w:rsidR="001B1747" w:rsidRPr="00D706E7">
        <w:rPr>
          <w:rFonts w:ascii="Avenir LT Std 35 Light" w:hAnsi="Avenir LT Std 35 Light"/>
        </w:rPr>
        <w:t xml:space="preserve"> sera indiquée sur le bulletin de paie et</w:t>
      </w:r>
      <w:r w:rsidR="007E5CA0">
        <w:rPr>
          <w:rFonts w:ascii="Avenir LT Std 35 Light" w:hAnsi="Avenir LT Std 35 Light"/>
        </w:rPr>
        <w:t xml:space="preserve"> </w:t>
      </w:r>
      <w:r w:rsidR="001B1747" w:rsidRPr="00D706E7">
        <w:rPr>
          <w:rFonts w:ascii="Avenir LT Std 35 Light" w:hAnsi="Avenir LT Std 35 Light"/>
        </w:rPr>
        <w:t>exonérée de toutes les cotisations et contributions sociales d’origine légales et conventionnelles, de contributions au financement de la formation</w:t>
      </w:r>
      <w:r w:rsidR="00025E7D">
        <w:rPr>
          <w:rFonts w:ascii="Avenir LT Std 35 Light" w:hAnsi="Avenir LT Std 35 Light"/>
        </w:rPr>
        <w:t>,</w:t>
      </w:r>
      <w:r w:rsidR="001B1747" w:rsidRPr="00D706E7">
        <w:rPr>
          <w:rFonts w:ascii="Avenir LT Std 35 Light" w:hAnsi="Avenir LT Std 35 Light"/>
        </w:rPr>
        <w:t xml:space="preserve"> de l’alternance et d’impôt sur le revenu. </w:t>
      </w:r>
    </w:p>
    <w:p w14:paraId="23609365" w14:textId="6001CAE8" w:rsidR="002E24B3" w:rsidRPr="00D706E7" w:rsidRDefault="002E24B3" w:rsidP="00FA527A">
      <w:pPr>
        <w:spacing w:after="0" w:line="240" w:lineRule="auto"/>
        <w:jc w:val="both"/>
        <w:rPr>
          <w:rFonts w:ascii="Avenir LT Std 35 Light" w:hAnsi="Avenir LT Std 35 Light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D4FAD" w:rsidRPr="00D706E7" w14:paraId="5ED33407" w14:textId="77777777" w:rsidTr="007D4FAD">
        <w:tc>
          <w:tcPr>
            <w:tcW w:w="9062" w:type="dxa"/>
          </w:tcPr>
          <w:p w14:paraId="50AB8326" w14:textId="58BCA3D5" w:rsidR="007D4FAD" w:rsidRPr="00D706E7" w:rsidRDefault="007D4FAD" w:rsidP="00FA527A">
            <w:pPr>
              <w:jc w:val="both"/>
              <w:rPr>
                <w:rFonts w:ascii="Avenir LT Std 35 Light" w:hAnsi="Avenir LT Std 35 Light"/>
                <w:i/>
                <w:iCs/>
              </w:rPr>
            </w:pPr>
            <w:r w:rsidRPr="00D706E7">
              <w:rPr>
                <w:rFonts w:ascii="Avenir LT Std 35 Light" w:hAnsi="Avenir LT Std 35 Light"/>
                <w:i/>
                <w:iCs/>
                <w:sz w:val="20"/>
                <w:szCs w:val="20"/>
              </w:rPr>
              <w:t xml:space="preserve">Précisions : </w:t>
            </w:r>
            <w:r w:rsidR="0068442A">
              <w:rPr>
                <w:rFonts w:ascii="Avenir LT Std 35 Light" w:hAnsi="Avenir LT Std 35 Light"/>
                <w:i/>
                <w:iCs/>
                <w:sz w:val="20"/>
                <w:szCs w:val="20"/>
              </w:rPr>
              <w:t xml:space="preserve">Pour bénéficier de </w:t>
            </w:r>
            <w:r w:rsidR="0068442A" w:rsidRPr="0068442A">
              <w:rPr>
                <w:rFonts w:ascii="Avenir LT Std 35 Light" w:hAnsi="Avenir LT Std 35 Light"/>
                <w:sz w:val="20"/>
                <w:szCs w:val="20"/>
              </w:rPr>
              <w:t>l’exonérat</w:t>
            </w:r>
            <w:r w:rsidR="0068442A">
              <w:rPr>
                <w:rFonts w:ascii="Avenir LT Std 35 Light" w:hAnsi="Avenir LT Std 35 Light"/>
                <w:sz w:val="20"/>
                <w:szCs w:val="20"/>
              </w:rPr>
              <w:t xml:space="preserve">ion fiscale et sociale, la prime doit être versée </w:t>
            </w:r>
            <w:r w:rsidRPr="00D706E7">
              <w:rPr>
                <w:rFonts w:ascii="Avenir LT Std 35 Light" w:hAnsi="Avenir LT Std 35 Light"/>
                <w:i/>
                <w:iCs/>
                <w:sz w:val="20"/>
                <w:szCs w:val="20"/>
              </w:rPr>
              <w:t>entre le 1</w:t>
            </w:r>
            <w:r w:rsidR="00F65FFD" w:rsidRPr="00DC4EBC">
              <w:rPr>
                <w:rFonts w:ascii="Avenir LT Std 35 Light" w:hAnsi="Avenir LT Std 35 Light"/>
                <w:i/>
                <w:iCs/>
                <w:sz w:val="20"/>
                <w:szCs w:val="20"/>
                <w:vertAlign w:val="superscript"/>
              </w:rPr>
              <w:t>er</w:t>
            </w:r>
            <w:r w:rsidR="00F65FFD">
              <w:rPr>
                <w:rFonts w:ascii="Avenir LT Std 35 Light" w:hAnsi="Avenir LT Std 35 Light"/>
                <w:i/>
                <w:iCs/>
                <w:sz w:val="20"/>
                <w:szCs w:val="20"/>
              </w:rPr>
              <w:t xml:space="preserve"> </w:t>
            </w:r>
            <w:r w:rsidRPr="00D706E7">
              <w:rPr>
                <w:rFonts w:ascii="Avenir LT Std 35 Light" w:hAnsi="Avenir LT Std 35 Light"/>
                <w:i/>
                <w:iCs/>
                <w:sz w:val="20"/>
                <w:szCs w:val="20"/>
              </w:rPr>
              <w:t xml:space="preserve">juin </w:t>
            </w:r>
            <w:r w:rsidR="00735B62">
              <w:rPr>
                <w:rFonts w:ascii="Avenir LT Std 35 Light" w:hAnsi="Avenir LT Std 35 Light"/>
                <w:i/>
                <w:iCs/>
                <w:sz w:val="20"/>
                <w:szCs w:val="20"/>
              </w:rPr>
              <w:t xml:space="preserve">2021 </w:t>
            </w:r>
            <w:r w:rsidRPr="00D706E7">
              <w:rPr>
                <w:rFonts w:ascii="Avenir LT Std 35 Light" w:hAnsi="Avenir LT Std 35 Light"/>
                <w:i/>
                <w:iCs/>
                <w:sz w:val="20"/>
                <w:szCs w:val="20"/>
              </w:rPr>
              <w:t xml:space="preserve">et le 31 mars 2022. </w:t>
            </w:r>
            <w:r w:rsidR="0068442A">
              <w:rPr>
                <w:rFonts w:ascii="Avenir LT Std 35 Light" w:hAnsi="Avenir LT Std 35 Light"/>
                <w:i/>
                <w:iCs/>
                <w:sz w:val="20"/>
                <w:szCs w:val="20"/>
              </w:rPr>
              <w:t>L</w:t>
            </w:r>
            <w:r w:rsidRPr="00D706E7">
              <w:rPr>
                <w:rFonts w:ascii="Avenir LT Std 35 Light" w:hAnsi="Avenir LT Std 35 Light"/>
                <w:i/>
                <w:iCs/>
                <w:sz w:val="20"/>
                <w:szCs w:val="20"/>
              </w:rPr>
              <w:t xml:space="preserve">a prime exceptionnelle doit </w:t>
            </w:r>
            <w:r w:rsidR="0068442A">
              <w:rPr>
                <w:rFonts w:ascii="Avenir LT Std 35 Light" w:hAnsi="Avenir LT Std 35 Light"/>
                <w:i/>
                <w:iCs/>
                <w:sz w:val="20"/>
                <w:szCs w:val="20"/>
              </w:rPr>
              <w:t xml:space="preserve">être déclarée dans la DSN et </w:t>
            </w:r>
            <w:r w:rsidRPr="00D706E7">
              <w:rPr>
                <w:rFonts w:ascii="Avenir LT Std 35 Light" w:hAnsi="Avenir LT Std 35 Light"/>
                <w:i/>
                <w:iCs/>
                <w:sz w:val="20"/>
                <w:szCs w:val="20"/>
              </w:rPr>
              <w:t xml:space="preserve">apparaître sur le bulletin de paie </w:t>
            </w:r>
            <w:r w:rsidR="0068442A">
              <w:rPr>
                <w:rFonts w:ascii="Avenir LT Std 35 Light" w:hAnsi="Avenir LT Std 35 Light"/>
                <w:i/>
                <w:iCs/>
                <w:sz w:val="20"/>
                <w:szCs w:val="20"/>
              </w:rPr>
              <w:t>du salarié bénéficiaire</w:t>
            </w:r>
            <w:r w:rsidRPr="00D706E7">
              <w:rPr>
                <w:rFonts w:ascii="Avenir LT Std 35 Light" w:hAnsi="Avenir LT Std 35 Light"/>
                <w:i/>
                <w:iCs/>
                <w:sz w:val="20"/>
                <w:szCs w:val="20"/>
              </w:rPr>
              <w:t xml:space="preserve"> sur une ligne spécifique</w:t>
            </w:r>
            <w:r w:rsidR="0068442A">
              <w:rPr>
                <w:rFonts w:ascii="Avenir LT Std 35 Light" w:hAnsi="Avenir LT Std 35 Light"/>
                <w:i/>
                <w:iCs/>
                <w:sz w:val="20"/>
                <w:szCs w:val="20"/>
              </w:rPr>
              <w:t>.</w:t>
            </w:r>
          </w:p>
        </w:tc>
      </w:tr>
    </w:tbl>
    <w:p w14:paraId="0410E14E" w14:textId="77777777" w:rsidR="001B1747" w:rsidRPr="00D706E7" w:rsidRDefault="001B1747" w:rsidP="000053B6">
      <w:pPr>
        <w:spacing w:after="0" w:line="240" w:lineRule="auto"/>
        <w:jc w:val="both"/>
        <w:rPr>
          <w:rFonts w:ascii="Avenir LT Std 35 Light" w:hAnsi="Avenir LT Std 35 Light"/>
        </w:rPr>
      </w:pPr>
    </w:p>
    <w:p w14:paraId="3E246606" w14:textId="77777777" w:rsidR="000053B6" w:rsidRPr="00113960" w:rsidRDefault="001B1747" w:rsidP="000053B6">
      <w:pPr>
        <w:spacing w:after="0" w:line="240" w:lineRule="auto"/>
        <w:jc w:val="both"/>
        <w:rPr>
          <w:rFonts w:ascii="Avenir LT Std 35 Light" w:hAnsi="Avenir LT Std 35 Light"/>
          <w:b/>
          <w:bCs/>
          <w:sz w:val="24"/>
          <w:szCs w:val="24"/>
        </w:rPr>
      </w:pPr>
      <w:r w:rsidRPr="00113960">
        <w:rPr>
          <w:rFonts w:ascii="Avenir LT Std 35 Light" w:hAnsi="Avenir LT Std 35 Light"/>
          <w:b/>
          <w:bCs/>
          <w:sz w:val="24"/>
          <w:szCs w:val="24"/>
        </w:rPr>
        <w:t xml:space="preserve">ARTICLE 4 : Principe de non-substitution </w:t>
      </w:r>
    </w:p>
    <w:p w14:paraId="3D5A4865" w14:textId="77777777" w:rsidR="000053B6" w:rsidRPr="00777583" w:rsidRDefault="000053B6" w:rsidP="000053B6">
      <w:pPr>
        <w:spacing w:after="0" w:line="240" w:lineRule="auto"/>
        <w:jc w:val="both"/>
        <w:rPr>
          <w:rFonts w:ascii="Avenir LT Std 35 Light" w:hAnsi="Avenir LT Std 35 Light"/>
        </w:rPr>
      </w:pPr>
    </w:p>
    <w:p w14:paraId="1D4A56DA" w14:textId="47F29A0C" w:rsidR="007B5DD1" w:rsidRPr="00777583" w:rsidRDefault="00775183" w:rsidP="000053B6">
      <w:pPr>
        <w:spacing w:after="0" w:line="240" w:lineRule="auto"/>
        <w:jc w:val="both"/>
        <w:rPr>
          <w:rFonts w:ascii="Avenir LT Std 35 Light" w:hAnsi="Avenir LT Std 35 Light"/>
        </w:rPr>
      </w:pPr>
      <w:r w:rsidRPr="00777583">
        <w:rPr>
          <w:rFonts w:ascii="Avenir LT Std 35 Light" w:hAnsi="Avenir LT Std 35 Light"/>
        </w:rPr>
        <w:t>Conformément à la loi du 19 juillet 2021 de finances rectificative pour 2021, la prime exceptionnelle</w:t>
      </w:r>
      <w:r w:rsidRPr="00777583">
        <w:rPr>
          <w:rFonts w:ascii="Avenir LT Std 35 Light" w:hAnsi="Avenir LT Std 35 Light" w:cs="Arial"/>
          <w:color w:val="000000"/>
          <w:shd w:val="clear" w:color="auto" w:fill="FFFFFF"/>
        </w:rPr>
        <w:t xml:space="preserve"> de pouvoir d’achat ne peut se substituer à aucun des éléments de rémunération, au sens de l'article L. 242-1 du code de la sécurité sociale, versés par l'employeur ou qui deviennent obligatoires en vertu de règles légales, contractuelles ou d'usage. Elle ne peut non plus se substituer à des augmentations de rémunération ni à des primes prévues par un accord salarial, par le contrat de travail ou par les usages en vigueur dans l'entreprise.</w:t>
      </w:r>
    </w:p>
    <w:p w14:paraId="26A34C1C" w14:textId="77777777" w:rsidR="001673E8" w:rsidRDefault="001673E8" w:rsidP="000053B6">
      <w:pPr>
        <w:spacing w:after="0" w:line="240" w:lineRule="auto"/>
        <w:jc w:val="both"/>
        <w:rPr>
          <w:rFonts w:ascii="Avenir LT Std 35 Light" w:hAnsi="Avenir LT Std 35 Light"/>
          <w:b/>
          <w:bCs/>
          <w:sz w:val="24"/>
          <w:szCs w:val="24"/>
        </w:rPr>
      </w:pPr>
    </w:p>
    <w:p w14:paraId="253FF848" w14:textId="1B3DA302" w:rsidR="000053B6" w:rsidRPr="00777583" w:rsidRDefault="001B1747" w:rsidP="000053B6">
      <w:pPr>
        <w:spacing w:after="0" w:line="240" w:lineRule="auto"/>
        <w:jc w:val="both"/>
        <w:rPr>
          <w:rFonts w:ascii="Avenir LT Std 35 Light" w:hAnsi="Avenir LT Std 35 Light"/>
          <w:b/>
          <w:bCs/>
        </w:rPr>
      </w:pPr>
      <w:r w:rsidRPr="00113960">
        <w:rPr>
          <w:rFonts w:ascii="Avenir LT Std 35 Light" w:hAnsi="Avenir LT Std 35 Light"/>
          <w:b/>
          <w:bCs/>
          <w:sz w:val="24"/>
          <w:szCs w:val="24"/>
        </w:rPr>
        <w:t xml:space="preserve">ARTICLE 5 : </w:t>
      </w:r>
      <w:r w:rsidR="00775183" w:rsidRPr="00113960">
        <w:rPr>
          <w:rFonts w:ascii="Avenir LT Std 35 Light" w:hAnsi="Avenir LT Std 35 Light"/>
          <w:b/>
          <w:bCs/>
          <w:sz w:val="24"/>
          <w:szCs w:val="24"/>
        </w:rPr>
        <w:t>Date d’entrée en vigueur</w:t>
      </w:r>
      <w:r w:rsidR="008D360E" w:rsidRPr="00113960">
        <w:rPr>
          <w:rFonts w:ascii="Avenir LT Std 35 Light" w:hAnsi="Avenir LT Std 35 Light"/>
          <w:b/>
          <w:bCs/>
          <w:sz w:val="24"/>
          <w:szCs w:val="24"/>
        </w:rPr>
        <w:t xml:space="preserve"> et durée d’application</w:t>
      </w:r>
    </w:p>
    <w:p w14:paraId="72228749" w14:textId="77777777" w:rsidR="000053B6" w:rsidRPr="00002BE5" w:rsidRDefault="000053B6" w:rsidP="00002BE5">
      <w:pPr>
        <w:spacing w:after="0" w:line="240" w:lineRule="auto"/>
        <w:jc w:val="both"/>
        <w:rPr>
          <w:rFonts w:ascii="Avenir LT Std 35 Light" w:hAnsi="Avenir LT Std 35 Light"/>
        </w:rPr>
      </w:pPr>
    </w:p>
    <w:p w14:paraId="19015E98" w14:textId="3A966D95" w:rsidR="00426A18" w:rsidRPr="00002BE5" w:rsidRDefault="001B1747" w:rsidP="00002BE5">
      <w:pPr>
        <w:spacing w:after="0" w:line="240" w:lineRule="auto"/>
        <w:jc w:val="both"/>
        <w:rPr>
          <w:rFonts w:ascii="Avenir LT Std 35 Light" w:hAnsi="Avenir LT Std 35 Light"/>
        </w:rPr>
      </w:pPr>
      <w:r w:rsidRPr="00002BE5">
        <w:rPr>
          <w:rFonts w:ascii="Avenir LT Std 35 Light" w:hAnsi="Avenir LT Std 35 Light"/>
        </w:rPr>
        <w:t xml:space="preserve">La présente décision unilatérale prend effet le </w:t>
      </w:r>
      <w:r w:rsidR="008D360E" w:rsidRPr="00002BE5">
        <w:rPr>
          <w:rFonts w:ascii="Avenir LT Std 35 Light" w:hAnsi="Avenir LT Std 35 Light"/>
          <w:highlight w:val="yellow"/>
        </w:rPr>
        <w:t>(Indiquez la date)</w:t>
      </w:r>
      <w:r w:rsidR="008D360E" w:rsidRPr="00002BE5">
        <w:rPr>
          <w:rFonts w:ascii="Avenir LT Std 35 Light" w:hAnsi="Avenir LT Std 35 Light"/>
        </w:rPr>
        <w:t xml:space="preserve">. Elle est conclue pour </w:t>
      </w:r>
      <w:r w:rsidR="008D360E" w:rsidRPr="00002BE5">
        <w:rPr>
          <w:rFonts w:ascii="Avenir LT Std 35 Light" w:hAnsi="Avenir LT Std 35 Light"/>
          <w:highlight w:val="yellow"/>
        </w:rPr>
        <w:t>(Indiquez l’année de mise en œuvre)</w:t>
      </w:r>
      <w:r w:rsidR="008D360E" w:rsidRPr="00002BE5">
        <w:rPr>
          <w:rFonts w:ascii="Avenir LT Std 35 Light" w:hAnsi="Avenir LT Std 35 Light"/>
        </w:rPr>
        <w:t xml:space="preserve">. </w:t>
      </w:r>
    </w:p>
    <w:p w14:paraId="7C4FE5F8" w14:textId="77777777" w:rsidR="00002BE5" w:rsidRPr="00002BE5" w:rsidRDefault="00002BE5" w:rsidP="00002BE5">
      <w:pPr>
        <w:spacing w:after="0" w:line="240" w:lineRule="auto"/>
        <w:jc w:val="both"/>
        <w:rPr>
          <w:rFonts w:ascii="Avenir LT Std 35 Light" w:hAnsi="Avenir LT Std 35 Light"/>
          <w:color w:val="000000"/>
        </w:rPr>
      </w:pPr>
    </w:p>
    <w:p w14:paraId="37F6CF96" w14:textId="57E610E6" w:rsidR="00002BE5" w:rsidRPr="00002BE5" w:rsidRDefault="00002BE5" w:rsidP="00002BE5">
      <w:pPr>
        <w:spacing w:after="0" w:line="240" w:lineRule="auto"/>
        <w:jc w:val="both"/>
        <w:rPr>
          <w:rFonts w:ascii="Avenir LT Std 35 Light" w:hAnsi="Avenir LT Std 35 Light"/>
        </w:rPr>
      </w:pPr>
      <w:r w:rsidRPr="00002BE5">
        <w:rPr>
          <w:rFonts w:ascii="Avenir LT Std 35 Light" w:hAnsi="Avenir LT Std 35 Light"/>
          <w:color w:val="000000"/>
        </w:rPr>
        <w:t>Elle ne</w:t>
      </w:r>
      <w:r w:rsidR="00A23FAA">
        <w:rPr>
          <w:rFonts w:ascii="Avenir LT Std 35 Light" w:hAnsi="Avenir LT Std 35 Light"/>
          <w:color w:val="000000"/>
        </w:rPr>
        <w:t xml:space="preserve"> saurait</w:t>
      </w:r>
      <w:r w:rsidRPr="00002BE5">
        <w:rPr>
          <w:rFonts w:ascii="Avenir LT Std 35 Light" w:hAnsi="Avenir LT Std 35 Light"/>
          <w:color w:val="000000"/>
        </w:rPr>
        <w:t xml:space="preserve"> cré</w:t>
      </w:r>
      <w:r w:rsidR="00A23FAA">
        <w:rPr>
          <w:rFonts w:ascii="Avenir LT Std 35 Light" w:hAnsi="Avenir LT Std 35 Light"/>
          <w:color w:val="000000"/>
        </w:rPr>
        <w:t xml:space="preserve">er </w:t>
      </w:r>
      <w:r w:rsidRPr="00002BE5">
        <w:rPr>
          <w:rFonts w:ascii="Avenir LT Std 35 Light" w:hAnsi="Avenir LT Std 35 Light"/>
          <w:color w:val="000000"/>
        </w:rPr>
        <w:t>un droit acquis au bénéfice des salariés, ni constitue</w:t>
      </w:r>
      <w:r w:rsidR="00A23FAA">
        <w:rPr>
          <w:rFonts w:ascii="Avenir LT Std 35 Light" w:hAnsi="Avenir LT Std 35 Light"/>
          <w:color w:val="000000"/>
        </w:rPr>
        <w:t>r</w:t>
      </w:r>
      <w:r w:rsidRPr="00002BE5">
        <w:rPr>
          <w:rFonts w:ascii="Avenir LT Std 35 Light" w:hAnsi="Avenir LT Std 35 Light"/>
          <w:color w:val="000000"/>
        </w:rPr>
        <w:t xml:space="preserve"> un usage ou un engagement unilatéral indéterminé.</w:t>
      </w:r>
    </w:p>
    <w:p w14:paraId="68C41A48" w14:textId="77777777" w:rsidR="008D360E" w:rsidRPr="00286BA9" w:rsidRDefault="008D360E" w:rsidP="008D360E">
      <w:pPr>
        <w:spacing w:after="0" w:line="240" w:lineRule="auto"/>
        <w:jc w:val="both"/>
        <w:rPr>
          <w:rFonts w:ascii="Avenir LT Std 35 Light" w:hAnsi="Avenir LT Std 35 Light"/>
          <w:sz w:val="24"/>
          <w:szCs w:val="24"/>
        </w:rPr>
      </w:pPr>
    </w:p>
    <w:p w14:paraId="2115D12F" w14:textId="3736D55E" w:rsidR="008D360E" w:rsidRPr="00286BA9" w:rsidRDefault="008D360E" w:rsidP="008D360E">
      <w:pPr>
        <w:spacing w:after="0" w:line="240" w:lineRule="auto"/>
        <w:jc w:val="both"/>
        <w:rPr>
          <w:rFonts w:ascii="Avenir LT Std 35 Light" w:hAnsi="Avenir LT Std 35 Light"/>
          <w:b/>
          <w:bCs/>
          <w:sz w:val="24"/>
          <w:szCs w:val="24"/>
        </w:rPr>
      </w:pPr>
      <w:r w:rsidRPr="00286BA9">
        <w:rPr>
          <w:rFonts w:ascii="Avenir LT Std 35 Light" w:hAnsi="Avenir LT Std 35 Light"/>
          <w:b/>
          <w:bCs/>
          <w:sz w:val="24"/>
          <w:szCs w:val="24"/>
        </w:rPr>
        <w:t>ARTICLE 6 : Notification</w:t>
      </w:r>
    </w:p>
    <w:p w14:paraId="721CE655" w14:textId="77777777" w:rsidR="00286BA9" w:rsidRDefault="00286BA9" w:rsidP="00286BA9">
      <w:pPr>
        <w:pStyle w:val="NormalWeb"/>
        <w:spacing w:before="0" w:beforeAutospacing="0" w:after="0" w:afterAutospacing="0"/>
        <w:jc w:val="both"/>
        <w:rPr>
          <w:rFonts w:ascii="Avenir LT Std 35 Light" w:hAnsi="Avenir LT Std 35 Light"/>
          <w:color w:val="000000"/>
          <w:sz w:val="22"/>
          <w:szCs w:val="22"/>
        </w:rPr>
      </w:pPr>
    </w:p>
    <w:p w14:paraId="4E195FF7" w14:textId="63C73518" w:rsidR="00286BA9" w:rsidRDefault="00621C2E" w:rsidP="00286BA9">
      <w:pPr>
        <w:pStyle w:val="NormalWeb"/>
        <w:spacing w:before="0" w:beforeAutospacing="0" w:after="0" w:afterAutospacing="0"/>
        <w:jc w:val="both"/>
        <w:rPr>
          <w:rFonts w:ascii="Avenir LT Std 35 Light" w:hAnsi="Avenir LT Std 35 Light"/>
          <w:color w:val="000000"/>
          <w:sz w:val="22"/>
          <w:szCs w:val="22"/>
        </w:rPr>
      </w:pPr>
      <w:r w:rsidRPr="00286BA9">
        <w:rPr>
          <w:rFonts w:ascii="Avenir LT Std 35 Light" w:hAnsi="Avenir LT Std 35 Light"/>
          <w:color w:val="000000"/>
          <w:sz w:val="22"/>
          <w:szCs w:val="22"/>
        </w:rPr>
        <w:t xml:space="preserve">La présente décision </w:t>
      </w:r>
      <w:r w:rsidR="00DB1452">
        <w:rPr>
          <w:rFonts w:ascii="Avenir LT Std 35 Light" w:hAnsi="Avenir LT Std 35 Light"/>
          <w:color w:val="000000"/>
          <w:sz w:val="22"/>
          <w:szCs w:val="22"/>
        </w:rPr>
        <w:t>fait l’objet d’un</w:t>
      </w:r>
      <w:r w:rsidR="00286BA9" w:rsidRPr="00286BA9">
        <w:rPr>
          <w:rFonts w:ascii="Avenir LT Std 35 Light" w:hAnsi="Avenir LT Std 35 Light"/>
          <w:color w:val="000000"/>
          <w:sz w:val="22"/>
          <w:szCs w:val="22"/>
        </w:rPr>
        <w:t xml:space="preserve"> affichage sur les panneaux réservés à la communication avec le personnel.</w:t>
      </w:r>
    </w:p>
    <w:p w14:paraId="6C4CBD12" w14:textId="56FE5632" w:rsidR="00CA2CEB" w:rsidRDefault="00CA2CEB" w:rsidP="00286BA9">
      <w:pPr>
        <w:pStyle w:val="NormalWeb"/>
        <w:spacing w:before="0" w:beforeAutospacing="0" w:after="0" w:afterAutospacing="0"/>
        <w:jc w:val="both"/>
        <w:rPr>
          <w:rFonts w:ascii="Avenir LT Std 35 Light" w:hAnsi="Avenir LT Std 35 Light"/>
          <w:color w:val="000000"/>
          <w:sz w:val="22"/>
          <w:szCs w:val="22"/>
        </w:rPr>
      </w:pPr>
    </w:p>
    <w:p w14:paraId="763DA356" w14:textId="6B23514C" w:rsidR="00CA2CEB" w:rsidRPr="00286BA9" w:rsidRDefault="00CA2CEB" w:rsidP="00286BA9">
      <w:pPr>
        <w:pStyle w:val="NormalWeb"/>
        <w:spacing w:before="0" w:beforeAutospacing="0" w:after="0" w:afterAutospacing="0"/>
        <w:jc w:val="both"/>
        <w:rPr>
          <w:rFonts w:ascii="Avenir LT Std 35 Light" w:hAnsi="Avenir LT Std 35 Light"/>
          <w:color w:val="000000"/>
          <w:sz w:val="22"/>
          <w:szCs w:val="22"/>
        </w:rPr>
      </w:pPr>
      <w:r w:rsidRPr="00D07331">
        <w:rPr>
          <w:rFonts w:ascii="Avenir LT Std 35 Light" w:hAnsi="Avenir LT Std 35 Light"/>
          <w:color w:val="000000"/>
          <w:sz w:val="22"/>
          <w:szCs w:val="22"/>
          <w:highlight w:val="yellow"/>
        </w:rPr>
        <w:t>Si un CSE existe :</w:t>
      </w:r>
      <w:r>
        <w:rPr>
          <w:rFonts w:ascii="Avenir LT Std 35 Light" w:hAnsi="Avenir LT Std 35 Light"/>
          <w:color w:val="000000"/>
          <w:sz w:val="22"/>
          <w:szCs w:val="22"/>
        </w:rPr>
        <w:t xml:space="preserve"> </w:t>
      </w:r>
      <w:r w:rsidR="00D07331">
        <w:rPr>
          <w:rFonts w:ascii="Avenir LT Std 35 Light" w:hAnsi="Avenir LT Std 35 Light"/>
          <w:color w:val="000000"/>
          <w:sz w:val="22"/>
          <w:szCs w:val="22"/>
        </w:rPr>
        <w:t xml:space="preserve">Le procès-verbal de consultation du comité social et économique est annexé à la présente décision. </w:t>
      </w:r>
    </w:p>
    <w:p w14:paraId="0282B420" w14:textId="0DF0E69E" w:rsidR="00426A18" w:rsidRDefault="00426A18" w:rsidP="00286BA9">
      <w:pPr>
        <w:spacing w:after="0" w:line="240" w:lineRule="auto"/>
        <w:jc w:val="both"/>
        <w:rPr>
          <w:rFonts w:ascii="Avenir LT Std 35 Light" w:hAnsi="Avenir LT Std 35 Light"/>
        </w:rPr>
      </w:pPr>
    </w:p>
    <w:p w14:paraId="6DCBF6AA" w14:textId="77777777" w:rsidR="00DB1452" w:rsidRPr="00286BA9" w:rsidRDefault="00DB1452" w:rsidP="00286BA9">
      <w:pPr>
        <w:spacing w:after="0" w:line="240" w:lineRule="auto"/>
        <w:jc w:val="both"/>
        <w:rPr>
          <w:rFonts w:ascii="Avenir LT Std 35 Light" w:hAnsi="Avenir LT Std 35 Light"/>
        </w:rPr>
      </w:pPr>
    </w:p>
    <w:p w14:paraId="3D15A912" w14:textId="58CF3A6E" w:rsidR="00F6502A" w:rsidRDefault="001B1747" w:rsidP="000053B6">
      <w:pPr>
        <w:spacing w:after="0" w:line="240" w:lineRule="auto"/>
        <w:jc w:val="both"/>
        <w:rPr>
          <w:rFonts w:ascii="Avenir LT Std 35 Light" w:hAnsi="Avenir LT Std 35 Light"/>
        </w:rPr>
      </w:pPr>
      <w:r w:rsidRPr="00BB3119">
        <w:rPr>
          <w:rFonts w:ascii="Avenir LT Std 35 Light" w:hAnsi="Avenir LT Std 35 Light"/>
        </w:rPr>
        <w:t>Fait à</w:t>
      </w:r>
      <w:r w:rsidR="00F6502A">
        <w:rPr>
          <w:rFonts w:ascii="Avenir LT Std 35 Light" w:hAnsi="Avenir LT Std 35 Light"/>
        </w:rPr>
        <w:t xml:space="preserve"> </w:t>
      </w:r>
      <w:r w:rsidR="00F6502A" w:rsidRPr="00E86700">
        <w:rPr>
          <w:rFonts w:ascii="Avenir LT Std 35 Light" w:hAnsi="Avenir LT Std 35 Light"/>
          <w:highlight w:val="yellow"/>
        </w:rPr>
        <w:t>(Lieux)</w:t>
      </w:r>
      <w:r w:rsidRPr="00BB3119">
        <w:rPr>
          <w:rFonts w:ascii="Avenir LT Std 35 Light" w:hAnsi="Avenir LT Std 35 Light"/>
        </w:rPr>
        <w:t xml:space="preserve">, le </w:t>
      </w:r>
      <w:r w:rsidR="00F6502A" w:rsidRPr="00E86700">
        <w:rPr>
          <w:rFonts w:ascii="Avenir LT Std 35 Light" w:hAnsi="Avenir LT Std 35 Light"/>
          <w:highlight w:val="yellow"/>
        </w:rPr>
        <w:t>(Date)</w:t>
      </w:r>
      <w:r w:rsidR="00F6502A">
        <w:rPr>
          <w:rFonts w:ascii="Avenir LT Std 35 Light" w:hAnsi="Avenir LT Std 35 Light"/>
        </w:rPr>
        <w:t xml:space="preserve">                                             </w:t>
      </w:r>
    </w:p>
    <w:p w14:paraId="3AA7C6E3" w14:textId="21016BC7" w:rsidR="001D189E" w:rsidRPr="00BB3119" w:rsidRDefault="001B1747" w:rsidP="00F6502A">
      <w:pPr>
        <w:spacing w:after="0" w:line="240" w:lineRule="auto"/>
        <w:jc w:val="right"/>
        <w:rPr>
          <w:rFonts w:ascii="Avenir LT Std 35 Light" w:hAnsi="Avenir LT Std 35 Light"/>
        </w:rPr>
      </w:pPr>
      <w:r w:rsidRPr="00BB3119">
        <w:rPr>
          <w:rFonts w:ascii="Avenir LT Std 35 Light" w:hAnsi="Avenir LT Std 35 Light"/>
        </w:rPr>
        <w:t xml:space="preserve">M. … </w:t>
      </w:r>
      <w:r w:rsidRPr="00E86700">
        <w:rPr>
          <w:rFonts w:ascii="Avenir LT Std 35 Light" w:hAnsi="Avenir LT Std 35 Light"/>
          <w:highlight w:val="yellow"/>
        </w:rPr>
        <w:t>(</w:t>
      </w:r>
      <w:r w:rsidR="00B51EEF" w:rsidRPr="00E86700">
        <w:rPr>
          <w:rFonts w:ascii="Avenir LT Std 35 Light" w:hAnsi="Avenir LT Std 35 Light"/>
          <w:highlight w:val="yellow"/>
        </w:rPr>
        <w:t>P</w:t>
      </w:r>
      <w:r w:rsidRPr="00E86700">
        <w:rPr>
          <w:rFonts w:ascii="Avenir LT Std 35 Light" w:hAnsi="Avenir LT Std 35 Light"/>
          <w:highlight w:val="yellow"/>
        </w:rPr>
        <w:t xml:space="preserve">rénom, </w:t>
      </w:r>
      <w:r w:rsidR="00B51EEF" w:rsidRPr="00E86700">
        <w:rPr>
          <w:rFonts w:ascii="Avenir LT Std 35 Light" w:hAnsi="Avenir LT Std 35 Light"/>
          <w:highlight w:val="yellow"/>
        </w:rPr>
        <w:t>N</w:t>
      </w:r>
      <w:r w:rsidRPr="00E86700">
        <w:rPr>
          <w:rFonts w:ascii="Avenir LT Std 35 Light" w:hAnsi="Avenir LT Std 35 Light"/>
          <w:highlight w:val="yellow"/>
        </w:rPr>
        <w:t>om)</w:t>
      </w:r>
      <w:r w:rsidRPr="00BB3119">
        <w:rPr>
          <w:rFonts w:ascii="Avenir LT Std 35 Light" w:hAnsi="Avenir LT Std 35 Light"/>
        </w:rPr>
        <w:t xml:space="preserve"> en qualité de </w:t>
      </w:r>
      <w:r w:rsidR="00E86700" w:rsidRPr="00E86700">
        <w:rPr>
          <w:rFonts w:ascii="Avenir LT Std 35 Light" w:hAnsi="Avenir LT Std 35 Light"/>
          <w:highlight w:val="yellow"/>
        </w:rPr>
        <w:t>(Fonction)</w:t>
      </w:r>
    </w:p>
    <w:p w14:paraId="377D5E77" w14:textId="5D02A090" w:rsidR="00CF508C" w:rsidRPr="009E40C8" w:rsidRDefault="001B1747" w:rsidP="00C203F1">
      <w:pPr>
        <w:spacing w:after="0" w:line="240" w:lineRule="auto"/>
        <w:jc w:val="right"/>
        <w:rPr>
          <w:rFonts w:ascii="Avenir LT Std 35 Light" w:hAnsi="Avenir LT Std 35 Light"/>
        </w:rPr>
      </w:pPr>
      <w:r w:rsidRPr="00C02417">
        <w:rPr>
          <w:rFonts w:ascii="Avenir LT Std 35 Light" w:hAnsi="Avenir LT Std 35 Light"/>
        </w:rPr>
        <w:t>Signatur</w:t>
      </w:r>
      <w:r w:rsidR="001D189E" w:rsidRPr="00C02417">
        <w:rPr>
          <w:rFonts w:ascii="Avenir LT Std 35 Light" w:hAnsi="Avenir LT Std 35 Light"/>
        </w:rPr>
        <w:t>e</w:t>
      </w:r>
    </w:p>
    <w:sectPr w:rsidR="00CF508C" w:rsidRPr="009E40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enir LT Std 35 Light">
    <w:panose1 w:val="020B0402020203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A3EA9"/>
    <w:multiLevelType w:val="multilevel"/>
    <w:tmpl w:val="31481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652202"/>
    <w:multiLevelType w:val="hybridMultilevel"/>
    <w:tmpl w:val="CE24E17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1460EE"/>
    <w:multiLevelType w:val="hybridMultilevel"/>
    <w:tmpl w:val="CB00602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D810F9"/>
    <w:multiLevelType w:val="hybridMultilevel"/>
    <w:tmpl w:val="B5983286"/>
    <w:lvl w:ilvl="0" w:tplc="ABF67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2C38EE"/>
    <w:multiLevelType w:val="hybridMultilevel"/>
    <w:tmpl w:val="A4BEC0F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EF5850"/>
    <w:multiLevelType w:val="multilevel"/>
    <w:tmpl w:val="6EECA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8C748B"/>
    <w:multiLevelType w:val="multilevel"/>
    <w:tmpl w:val="B2C0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097669"/>
    <w:multiLevelType w:val="hybridMultilevel"/>
    <w:tmpl w:val="D0468AF4"/>
    <w:lvl w:ilvl="0" w:tplc="A63A725C">
      <w:numFmt w:val="bullet"/>
      <w:lvlText w:val="-"/>
      <w:lvlJc w:val="left"/>
      <w:pPr>
        <w:ind w:left="720" w:hanging="360"/>
      </w:pPr>
      <w:rPr>
        <w:rFonts w:ascii="Avenir LT Std 35 Light" w:eastAsiaTheme="minorHAnsi" w:hAnsi="Avenir LT Std 35 Light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2C7"/>
    <w:rsid w:val="00002BE5"/>
    <w:rsid w:val="000053B6"/>
    <w:rsid w:val="00023592"/>
    <w:rsid w:val="00025E7D"/>
    <w:rsid w:val="00066B6F"/>
    <w:rsid w:val="00071536"/>
    <w:rsid w:val="000A58E8"/>
    <w:rsid w:val="000C59AB"/>
    <w:rsid w:val="000D02C7"/>
    <w:rsid w:val="00106024"/>
    <w:rsid w:val="00113960"/>
    <w:rsid w:val="00125FDA"/>
    <w:rsid w:val="00140A6C"/>
    <w:rsid w:val="001673E8"/>
    <w:rsid w:val="001917C7"/>
    <w:rsid w:val="001B1747"/>
    <w:rsid w:val="001D189E"/>
    <w:rsid w:val="001D5BA8"/>
    <w:rsid w:val="002138E9"/>
    <w:rsid w:val="00286BA9"/>
    <w:rsid w:val="002A5723"/>
    <w:rsid w:val="002D2AB4"/>
    <w:rsid w:val="002E24B3"/>
    <w:rsid w:val="002F0331"/>
    <w:rsid w:val="002F628C"/>
    <w:rsid w:val="00303CDF"/>
    <w:rsid w:val="00336C6A"/>
    <w:rsid w:val="00340F0A"/>
    <w:rsid w:val="00397E92"/>
    <w:rsid w:val="00426A18"/>
    <w:rsid w:val="004274F6"/>
    <w:rsid w:val="004371A6"/>
    <w:rsid w:val="00441164"/>
    <w:rsid w:val="00447658"/>
    <w:rsid w:val="004705BB"/>
    <w:rsid w:val="004B26C3"/>
    <w:rsid w:val="004E52C7"/>
    <w:rsid w:val="00533F04"/>
    <w:rsid w:val="00550BEA"/>
    <w:rsid w:val="0056543D"/>
    <w:rsid w:val="0057022E"/>
    <w:rsid w:val="00587CCA"/>
    <w:rsid w:val="005978B7"/>
    <w:rsid w:val="005A0A53"/>
    <w:rsid w:val="005D2EED"/>
    <w:rsid w:val="00621C2E"/>
    <w:rsid w:val="0068442A"/>
    <w:rsid w:val="00693177"/>
    <w:rsid w:val="006937F8"/>
    <w:rsid w:val="006B4E80"/>
    <w:rsid w:val="0071257F"/>
    <w:rsid w:val="00723F1C"/>
    <w:rsid w:val="00730963"/>
    <w:rsid w:val="007313E0"/>
    <w:rsid w:val="00735B62"/>
    <w:rsid w:val="00752154"/>
    <w:rsid w:val="00752225"/>
    <w:rsid w:val="00766DFB"/>
    <w:rsid w:val="00775183"/>
    <w:rsid w:val="00777583"/>
    <w:rsid w:val="00783E0B"/>
    <w:rsid w:val="007B5DD1"/>
    <w:rsid w:val="007D4FAD"/>
    <w:rsid w:val="007E5CA0"/>
    <w:rsid w:val="007F6C52"/>
    <w:rsid w:val="0081475C"/>
    <w:rsid w:val="0082785C"/>
    <w:rsid w:val="00827902"/>
    <w:rsid w:val="00833247"/>
    <w:rsid w:val="0085310B"/>
    <w:rsid w:val="0087586A"/>
    <w:rsid w:val="008C7EF2"/>
    <w:rsid w:val="008D360E"/>
    <w:rsid w:val="00915743"/>
    <w:rsid w:val="00980258"/>
    <w:rsid w:val="0098684D"/>
    <w:rsid w:val="009875C0"/>
    <w:rsid w:val="009E40C8"/>
    <w:rsid w:val="00A07BB9"/>
    <w:rsid w:val="00A23FAA"/>
    <w:rsid w:val="00A40D30"/>
    <w:rsid w:val="00A51DF1"/>
    <w:rsid w:val="00A752DD"/>
    <w:rsid w:val="00AA54C4"/>
    <w:rsid w:val="00AD2147"/>
    <w:rsid w:val="00AF4DEC"/>
    <w:rsid w:val="00B0317B"/>
    <w:rsid w:val="00B15FD4"/>
    <w:rsid w:val="00B22467"/>
    <w:rsid w:val="00B51EEF"/>
    <w:rsid w:val="00B8093C"/>
    <w:rsid w:val="00BA2878"/>
    <w:rsid w:val="00BB3119"/>
    <w:rsid w:val="00BC7B67"/>
    <w:rsid w:val="00C02417"/>
    <w:rsid w:val="00C203F1"/>
    <w:rsid w:val="00C40DE9"/>
    <w:rsid w:val="00C46A63"/>
    <w:rsid w:val="00C6064C"/>
    <w:rsid w:val="00C66CE4"/>
    <w:rsid w:val="00C7050E"/>
    <w:rsid w:val="00C729B1"/>
    <w:rsid w:val="00C76986"/>
    <w:rsid w:val="00CA2CEB"/>
    <w:rsid w:val="00CC2209"/>
    <w:rsid w:val="00CE2EBA"/>
    <w:rsid w:val="00CF27BC"/>
    <w:rsid w:val="00CF508C"/>
    <w:rsid w:val="00CF784B"/>
    <w:rsid w:val="00D07331"/>
    <w:rsid w:val="00D24BEE"/>
    <w:rsid w:val="00D53A5E"/>
    <w:rsid w:val="00D706E7"/>
    <w:rsid w:val="00D707B4"/>
    <w:rsid w:val="00DA366C"/>
    <w:rsid w:val="00DA5F03"/>
    <w:rsid w:val="00DB1452"/>
    <w:rsid w:val="00DC4EBC"/>
    <w:rsid w:val="00DE77AA"/>
    <w:rsid w:val="00E01489"/>
    <w:rsid w:val="00E14E7F"/>
    <w:rsid w:val="00E46360"/>
    <w:rsid w:val="00E72780"/>
    <w:rsid w:val="00E75F93"/>
    <w:rsid w:val="00E837CB"/>
    <w:rsid w:val="00E86700"/>
    <w:rsid w:val="00EA618D"/>
    <w:rsid w:val="00EF623D"/>
    <w:rsid w:val="00F305B5"/>
    <w:rsid w:val="00F6502A"/>
    <w:rsid w:val="00F65F8F"/>
    <w:rsid w:val="00F65FFD"/>
    <w:rsid w:val="00F73A28"/>
    <w:rsid w:val="00FA527A"/>
    <w:rsid w:val="00FA5E14"/>
    <w:rsid w:val="00FB5C20"/>
    <w:rsid w:val="00FB6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77205"/>
  <w15:chartTrackingRefBased/>
  <w15:docId w15:val="{579AE2AF-0CE1-4814-BB65-A374426BE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26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unhideWhenUsed/>
    <w:rsid w:val="00426A18"/>
    <w:rPr>
      <w:color w:val="0000FF"/>
      <w:u w:val="single"/>
    </w:rPr>
  </w:style>
  <w:style w:type="character" w:styleId="Accentuation">
    <w:name w:val="Emphasis"/>
    <w:basedOn w:val="Policepardfaut"/>
    <w:uiPriority w:val="20"/>
    <w:qFormat/>
    <w:rsid w:val="004B26C3"/>
    <w:rPr>
      <w:i/>
      <w:iCs/>
    </w:rPr>
  </w:style>
  <w:style w:type="table" w:styleId="Grilledutableau">
    <w:name w:val="Table Grid"/>
    <w:basedOn w:val="TableauNormal"/>
    <w:uiPriority w:val="39"/>
    <w:rsid w:val="000C5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basedOn w:val="Policepardfaut"/>
    <w:uiPriority w:val="22"/>
    <w:qFormat/>
    <w:rsid w:val="00F65F8F"/>
    <w:rPr>
      <w:b/>
      <w:bCs/>
    </w:rPr>
  </w:style>
  <w:style w:type="paragraph" w:styleId="Paragraphedeliste">
    <w:name w:val="List Paragraph"/>
    <w:basedOn w:val="Normal"/>
    <w:uiPriority w:val="34"/>
    <w:qFormat/>
    <w:rsid w:val="00D53A5E"/>
    <w:pPr>
      <w:ind w:left="720"/>
      <w:contextualSpacing/>
    </w:pPr>
  </w:style>
  <w:style w:type="character" w:styleId="Mentionnonrsolue">
    <w:name w:val="Unresolved Mention"/>
    <w:basedOn w:val="Policepardfaut"/>
    <w:uiPriority w:val="99"/>
    <w:semiHidden/>
    <w:unhideWhenUsed/>
    <w:rsid w:val="00C729B1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F305B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oss.gouv.fr/portail/accueil/mesures-exceptionnelles/instruction-du-19-aout-2021.html" TargetMode="External"/><Relationship Id="rId5" Type="http://schemas.openxmlformats.org/officeDocument/2006/relationships/hyperlink" Target="https://www.urssaf.fr/portail/home/employeur/calculer-les-cotisations/les-elements-a-prendre-en-compte/prime-exceptionnelle-de-pouvoir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1000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Eliott Demouy</dc:creator>
  <cp:keywords/>
  <dc:description/>
  <cp:lastModifiedBy>Eliott Demouy</cp:lastModifiedBy>
  <cp:revision>48</cp:revision>
  <dcterms:created xsi:type="dcterms:W3CDTF">2022-01-05T16:57:00Z</dcterms:created>
  <dcterms:modified xsi:type="dcterms:W3CDTF">2022-01-18T15:18:00Z</dcterms:modified>
</cp:coreProperties>
</file>